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506DA" w14:textId="77777777" w:rsidR="00AB351D" w:rsidRPr="00E65F6A" w:rsidRDefault="00AB351D" w:rsidP="00027E75">
      <w:pPr>
        <w:spacing w:line="1000" w:lineRule="exact"/>
        <w:jc w:val="center"/>
        <w:rPr>
          <w:rFonts w:ascii="BZDBT" w:eastAsia="BZDBT" w:hAnsi="BZDBT" w:cs="BZDBT"/>
          <w:color w:val="FF0000"/>
          <w:w w:val="72"/>
          <w:sz w:val="36"/>
          <w:szCs w:val="36"/>
        </w:rPr>
      </w:pPr>
      <w:proofErr w:type="gramStart"/>
      <w:r w:rsidRPr="00E65F6A">
        <w:rPr>
          <w:rFonts w:ascii="BZDBT" w:eastAsia="BZDBT" w:hAnsi="BZDBT" w:cs="BZDBT" w:hint="eastAsia"/>
          <w:color w:val="FF0000"/>
          <w:w w:val="72"/>
          <w:sz w:val="36"/>
          <w:szCs w:val="36"/>
        </w:rPr>
        <w:t>爆爸︽贬爸︽捶拜</w:t>
      </w:r>
      <w:proofErr w:type="gramEnd"/>
      <w:r w:rsidRPr="00E65F6A">
        <w:rPr>
          <w:rFonts w:ascii="BZDBT" w:eastAsia="BZDBT" w:hAnsi="BZDBT" w:cs="BZDBT" w:hint="eastAsia"/>
          <w:color w:val="FF0000"/>
          <w:w w:val="72"/>
          <w:sz w:val="36"/>
          <w:szCs w:val="36"/>
        </w:rPr>
        <w:t>︽侧爸</w:t>
      </w:r>
      <w:proofErr w:type="gramStart"/>
      <w:r w:rsidRPr="00E65F6A">
        <w:rPr>
          <w:rFonts w:ascii="BZDBT" w:eastAsia="BZDBT" w:hAnsi="BZDBT" w:cs="BZDBT" w:hint="eastAsia"/>
          <w:color w:val="FF0000"/>
          <w:w w:val="72"/>
          <w:sz w:val="36"/>
          <w:szCs w:val="36"/>
        </w:rPr>
        <w:t>邦</w:t>
      </w:r>
      <w:proofErr w:type="gramEnd"/>
      <w:r w:rsidRPr="00E65F6A">
        <w:rPr>
          <w:rFonts w:ascii="BZDBT" w:eastAsia="BZDBT" w:hAnsi="BZDBT" w:cs="BZDBT" w:hint="eastAsia"/>
          <w:color w:val="FF0000"/>
          <w:w w:val="72"/>
          <w:sz w:val="36"/>
          <w:szCs w:val="36"/>
        </w:rPr>
        <w:t>︽</w:t>
      </w:r>
      <w:proofErr w:type="gramStart"/>
      <w:r w:rsidRPr="00E65F6A">
        <w:rPr>
          <w:rFonts w:ascii="BZDBT" w:eastAsia="BZDBT" w:hAnsi="BZDBT" w:cs="BZDBT" w:hint="eastAsia"/>
          <w:color w:val="FF0000"/>
          <w:w w:val="72"/>
          <w:sz w:val="36"/>
          <w:szCs w:val="36"/>
        </w:rPr>
        <w:t>得爸︽伴戳罢︽蝶搬︽</w:t>
      </w:r>
      <w:r>
        <w:rPr>
          <w:rFonts w:ascii="BZDBT" w:eastAsia="BZDBT" w:hAnsi="BZDBT" w:cs="BZDBT" w:hint="eastAsia"/>
          <w:color w:val="FF0000"/>
          <w:w w:val="72"/>
          <w:sz w:val="36"/>
          <w:szCs w:val="36"/>
        </w:rPr>
        <w:t>惭</w:t>
      </w:r>
      <w:proofErr w:type="gramEnd"/>
      <w:r>
        <w:rPr>
          <w:rFonts w:ascii="BZDBT" w:eastAsia="BZDBT" w:hAnsi="BZDBT" w:cs="BZDBT" w:hint="eastAsia"/>
          <w:color w:val="FF0000"/>
          <w:w w:val="72"/>
          <w:sz w:val="36"/>
          <w:szCs w:val="36"/>
        </w:rPr>
        <w:t>敌</w:t>
      </w:r>
      <w:r w:rsidRPr="00E65F6A">
        <w:rPr>
          <w:rFonts w:ascii="BZDBT" w:eastAsia="BZDBT" w:hAnsi="BZDBT" w:cs="BZDBT" w:hint="eastAsia"/>
          <w:color w:val="FF0000"/>
          <w:w w:val="72"/>
          <w:sz w:val="36"/>
          <w:szCs w:val="36"/>
        </w:rPr>
        <w:t>︽</w:t>
      </w:r>
      <w:proofErr w:type="gramStart"/>
      <w:r w:rsidRPr="00E65F6A">
        <w:rPr>
          <w:rFonts w:ascii="BZDBT" w:eastAsia="BZDBT" w:hAnsi="BZDBT" w:cs="BZDBT" w:hint="eastAsia"/>
          <w:color w:val="FF0000"/>
          <w:w w:val="72"/>
          <w:sz w:val="36"/>
          <w:szCs w:val="36"/>
        </w:rPr>
        <w:t>恫</w:t>
      </w:r>
      <w:proofErr w:type="gramEnd"/>
      <w:r w:rsidRPr="00E65F6A">
        <w:rPr>
          <w:rFonts w:ascii="BZDBT" w:eastAsia="BZDBT" w:hAnsi="BZDBT" w:cs="BZDBT" w:hint="eastAsia"/>
          <w:color w:val="FF0000"/>
          <w:w w:val="72"/>
          <w:sz w:val="36"/>
          <w:szCs w:val="36"/>
        </w:rPr>
        <w:t>︽底</w:t>
      </w:r>
      <w:proofErr w:type="gramStart"/>
      <w:r w:rsidRPr="00E65F6A">
        <w:rPr>
          <w:rFonts w:ascii="BZDBT" w:eastAsia="BZDBT" w:hAnsi="BZDBT" w:cs="BZDBT" w:hint="eastAsia"/>
          <w:color w:val="FF0000"/>
          <w:w w:val="72"/>
          <w:sz w:val="36"/>
          <w:szCs w:val="36"/>
        </w:rPr>
        <w:t>稗</w:t>
      </w:r>
      <w:proofErr w:type="gramEnd"/>
      <w:r w:rsidRPr="00E65F6A">
        <w:rPr>
          <w:rFonts w:ascii="BZDBT" w:eastAsia="BZDBT" w:hAnsi="BZDBT" w:cs="BZDBT" w:hint="eastAsia"/>
          <w:color w:val="FF0000"/>
          <w:w w:val="72"/>
          <w:sz w:val="36"/>
          <w:szCs w:val="36"/>
        </w:rPr>
        <w:t>︽冬</w:t>
      </w:r>
      <w:proofErr w:type="gramStart"/>
      <w:r w:rsidRPr="00E65F6A">
        <w:rPr>
          <w:rFonts w:ascii="BZDBT" w:eastAsia="BZDBT" w:hAnsi="BZDBT" w:cs="BZDBT" w:hint="eastAsia"/>
          <w:color w:val="FF0000"/>
          <w:w w:val="72"/>
          <w:sz w:val="36"/>
          <w:szCs w:val="36"/>
        </w:rPr>
        <w:t>稗</w:t>
      </w:r>
      <w:proofErr w:type="gramEnd"/>
      <w:r w:rsidRPr="00E65F6A">
        <w:rPr>
          <w:rFonts w:ascii="BZDBT" w:eastAsia="BZDBT" w:hAnsi="BZDBT" w:cs="BZDBT" w:hint="eastAsia"/>
          <w:color w:val="FF0000"/>
          <w:w w:val="72"/>
          <w:sz w:val="36"/>
          <w:szCs w:val="36"/>
        </w:rPr>
        <w:t>︽</w:t>
      </w:r>
      <w:proofErr w:type="gramStart"/>
      <w:r w:rsidRPr="00E65F6A">
        <w:rPr>
          <w:rFonts w:ascii="BZDBT" w:eastAsia="BZDBT" w:hAnsi="BZDBT" w:cs="BZDBT" w:hint="eastAsia"/>
          <w:color w:val="FF0000"/>
          <w:w w:val="72"/>
          <w:sz w:val="36"/>
          <w:szCs w:val="36"/>
        </w:rPr>
        <w:t>霸爸</w:t>
      </w:r>
      <w:proofErr w:type="gramEnd"/>
      <w:r w:rsidRPr="00E65F6A">
        <w:rPr>
          <w:rFonts w:ascii="BZDBT" w:eastAsia="BZDBT" w:hAnsi="BZDBT" w:cs="BZDBT" w:hint="eastAsia"/>
          <w:color w:val="FF0000"/>
          <w:w w:val="72"/>
          <w:sz w:val="36"/>
          <w:szCs w:val="36"/>
        </w:rPr>
        <w:t>︽编︽</w:t>
      </w:r>
      <w:proofErr w:type="gramStart"/>
      <w:r w:rsidRPr="00E65F6A">
        <w:rPr>
          <w:rFonts w:ascii="BZDBT" w:eastAsia="BZDBT" w:hAnsi="BZDBT" w:cs="BZDBT" w:hint="eastAsia"/>
          <w:color w:val="FF0000"/>
          <w:w w:val="72"/>
          <w:sz w:val="36"/>
          <w:szCs w:val="36"/>
        </w:rPr>
        <w:t>翟</w:t>
      </w:r>
      <w:proofErr w:type="gramEnd"/>
      <w:r w:rsidRPr="00E65F6A">
        <w:rPr>
          <w:rFonts w:ascii="BZDBT" w:eastAsia="BZDBT" w:hAnsi="BZDBT" w:cs="BZDBT" w:hint="eastAsia"/>
          <w:color w:val="FF0000"/>
          <w:w w:val="72"/>
          <w:sz w:val="36"/>
          <w:szCs w:val="36"/>
        </w:rPr>
        <w:t>罢︽柏﹀</w:t>
      </w:r>
    </w:p>
    <w:p w14:paraId="1A049BA9" w14:textId="77777777" w:rsidR="00AB351D" w:rsidRPr="00E65F6A" w:rsidRDefault="00AB351D" w:rsidP="0065588C">
      <w:pPr>
        <w:spacing w:line="1100" w:lineRule="exact"/>
        <w:jc w:val="center"/>
        <w:rPr>
          <w:rFonts w:ascii="方正大标宋简体" w:eastAsia="方正大标宋简体" w:hAnsi="方正大标宋简体" w:cs="方正大标宋简体"/>
          <w:color w:val="FF0000"/>
          <w:w w:val="72"/>
          <w:sz w:val="92"/>
          <w:szCs w:val="92"/>
        </w:rPr>
      </w:pPr>
      <w:r w:rsidRPr="00E65F6A">
        <w:rPr>
          <w:rFonts w:ascii="方正大标宋简体" w:eastAsia="方正大标宋简体" w:hAnsi="方正大标宋简体" w:cs="方正大标宋简体" w:hint="eastAsia"/>
          <w:color w:val="FF0000"/>
          <w:w w:val="72"/>
          <w:sz w:val="92"/>
          <w:szCs w:val="92"/>
        </w:rPr>
        <w:t>中共西藏农牧学院委员会文件</w:t>
      </w:r>
    </w:p>
    <w:p w14:paraId="3DD45A4B" w14:textId="77777777" w:rsidR="00AB351D" w:rsidRDefault="00AB351D" w:rsidP="00195D20">
      <w:pPr>
        <w:spacing w:line="240" w:lineRule="exact"/>
        <w:jc w:val="center"/>
        <w:rPr>
          <w:rFonts w:ascii="方正大标宋简体" w:eastAsia="方正大标宋简体" w:hAnsi="方正大标宋简体" w:cs="方正大标宋简体"/>
          <w:color w:val="FF0000"/>
          <w:w w:val="66"/>
          <w:sz w:val="32"/>
          <w:szCs w:val="32"/>
        </w:rPr>
      </w:pPr>
    </w:p>
    <w:p w14:paraId="1698B60E" w14:textId="77777777" w:rsidR="00AB351D" w:rsidRDefault="00AB351D" w:rsidP="002F0031">
      <w:pPr>
        <w:spacing w:line="40" w:lineRule="exact"/>
        <w:rPr>
          <w:rFonts w:ascii="方正大标宋简体" w:eastAsia="方正大标宋简体" w:hAnsi="方正大标宋简体" w:cs="方正大标宋简体"/>
          <w:color w:val="FF0000"/>
          <w:w w:val="66"/>
          <w:sz w:val="32"/>
          <w:szCs w:val="32"/>
          <w:u w:val="thick"/>
        </w:rPr>
      </w:pPr>
    </w:p>
    <w:p w14:paraId="7B8D0382" w14:textId="77777777" w:rsidR="00AB351D" w:rsidRDefault="00AB351D" w:rsidP="00CD09F0">
      <w:pPr>
        <w:spacing w:line="40" w:lineRule="exact"/>
        <w:rPr>
          <w:rFonts w:ascii="方正大标宋简体" w:eastAsia="方正大标宋简体" w:hAnsi="方正大标宋简体" w:cs="方正大标宋简体"/>
          <w:color w:val="FF0000"/>
          <w:w w:val="66"/>
          <w:sz w:val="32"/>
          <w:szCs w:val="32"/>
          <w:u w:val="thick"/>
        </w:rPr>
      </w:pPr>
    </w:p>
    <w:p w14:paraId="6BCC9CEB" w14:textId="77777777" w:rsidR="00AB351D" w:rsidRDefault="00AB351D" w:rsidP="00CD09F0">
      <w:pPr>
        <w:spacing w:line="40" w:lineRule="exact"/>
        <w:rPr>
          <w:rFonts w:ascii="方正大标宋简体" w:eastAsia="方正大标宋简体" w:hAnsi="方正大标宋简体" w:cs="方正大标宋简体"/>
          <w:color w:val="FF0000"/>
          <w:w w:val="66"/>
          <w:sz w:val="32"/>
          <w:szCs w:val="32"/>
          <w:u w:val="thick"/>
        </w:rPr>
      </w:pPr>
    </w:p>
    <w:p w14:paraId="23ACC59B" w14:textId="77777777" w:rsidR="00AB351D" w:rsidRDefault="000424EF" w:rsidP="00195D20">
      <w:pPr>
        <w:spacing w:beforeLines="70" w:before="218" w:afterLines="20" w:after="62" w:line="320" w:lineRule="exact"/>
        <w:jc w:val="center"/>
        <w:rPr>
          <w:rFonts w:ascii="仿宋_GB2312" w:eastAsia="仿宋_GB2312" w:hAnsi="方正大标宋简体" w:cs="方正大标宋简体"/>
          <w:noProof/>
          <w:sz w:val="32"/>
          <w:szCs w:val="32"/>
        </w:rPr>
      </w:pPr>
      <w:r>
        <w:rPr>
          <w:rFonts w:ascii="仿宋_GB2312" w:eastAsia="仿宋_GB2312" w:hAnsi="方正大标宋简体" w:cs="方正大标宋简体"/>
          <w:noProof/>
          <w:sz w:val="32"/>
          <w:szCs w:val="32"/>
        </w:rPr>
        <w:pict w14:anchorId="2C852EBF">
          <v:shapetype id="_x0000_t202" coordsize="21600,21600" o:spt="202" path="m,l,21600r21600,l21600,xe">
            <v:stroke joinstyle="miter"/>
            <v:path gradientshapeok="t" o:connecttype="rect"/>
          </v:shapetype>
          <v:shape id="_x0000_s1026" type="#_x0000_t202" style="position:absolute;left:0;text-align:left;margin-left:199.85pt;margin-top:18.45pt;width:45pt;height:39pt;z-index:251659264" filled="f" stroked="f">
            <v:textbox style="mso-next-textbox:#_x0000_s1026">
              <w:txbxContent>
                <w:p w14:paraId="5972D496" w14:textId="77777777" w:rsidR="00AB351D" w:rsidRPr="00CD09F0" w:rsidRDefault="00AB351D" w:rsidP="00CD09F0">
                  <w:pPr>
                    <w:jc w:val="center"/>
                    <w:rPr>
                      <w:color w:val="FF0000"/>
                      <w:sz w:val="48"/>
                      <w:szCs w:val="48"/>
                    </w:rPr>
                  </w:pPr>
                  <w:r w:rsidRPr="00CD09F0">
                    <w:rPr>
                      <w:rFonts w:hint="eastAsia"/>
                      <w:color w:val="FF0000"/>
                      <w:sz w:val="48"/>
                      <w:szCs w:val="48"/>
                    </w:rPr>
                    <w:t>★</w:t>
                  </w:r>
                </w:p>
                <w:p w14:paraId="25525DA7" w14:textId="77777777" w:rsidR="00AB351D" w:rsidRDefault="00AB351D" w:rsidP="003F5167"/>
              </w:txbxContent>
            </v:textbox>
          </v:shape>
        </w:pict>
      </w:r>
      <w:bookmarkStart w:id="0" w:name="文号"/>
      <w:r w:rsidR="00AB351D">
        <w:rPr>
          <w:rFonts w:ascii="仿宋_GB2312" w:eastAsia="仿宋_GB2312" w:hAnsi="方正大标宋简体" w:cs="方正大标宋简体" w:hint="eastAsia"/>
          <w:noProof/>
          <w:sz w:val="32"/>
          <w:szCs w:val="32"/>
        </w:rPr>
        <w:t>藏农院党字〔</w:t>
      </w:r>
      <w:r w:rsidR="00AB351D">
        <w:rPr>
          <w:rFonts w:ascii="仿宋_GB2312" w:eastAsia="仿宋_GB2312" w:hAnsi="方正大标宋简体" w:cs="方正大标宋简体"/>
          <w:noProof/>
          <w:sz w:val="32"/>
          <w:szCs w:val="32"/>
        </w:rPr>
        <w:t>2017〕34号</w:t>
      </w:r>
      <w:bookmarkEnd w:id="0"/>
    </w:p>
    <w:p w14:paraId="362583E1" w14:textId="77777777" w:rsidR="00AB351D" w:rsidRDefault="000424EF" w:rsidP="00195D20">
      <w:pPr>
        <w:spacing w:afterLines="50" w:after="156" w:line="300" w:lineRule="exact"/>
        <w:jc w:val="center"/>
        <w:rPr>
          <w:rFonts w:ascii="仿宋_GB2312" w:eastAsia="仿宋_GB2312" w:hAnsi="方正大标宋简体" w:cs="方正大标宋简体"/>
          <w:noProof/>
          <w:sz w:val="32"/>
          <w:szCs w:val="32"/>
        </w:rPr>
      </w:pPr>
      <w:r>
        <w:rPr>
          <w:rFonts w:ascii="仿宋_GB2312" w:eastAsia="仿宋_GB2312" w:hAnsi="方正大标宋简体" w:cs="方正大标宋简体"/>
          <w:noProof/>
          <w:sz w:val="32"/>
          <w:szCs w:val="32"/>
        </w:rPr>
        <w:pict w14:anchorId="0C5F1C0C">
          <v:line id="_x0000_s1027" style="position:absolute;left:0;text-align:left;z-index:251660288" from="0,7.95pt" to="209.75pt,7.95pt" strokecolor="red" strokeweight="2.5pt"/>
        </w:pict>
      </w:r>
      <w:r>
        <w:rPr>
          <w:rFonts w:ascii="仿宋_GB2312" w:eastAsia="仿宋_GB2312" w:hAnsi="方正大标宋简体" w:cs="方正大标宋简体"/>
          <w:noProof/>
          <w:sz w:val="32"/>
          <w:szCs w:val="32"/>
        </w:rPr>
        <w:pict w14:anchorId="37C3B6DA">
          <v:line id="_x0000_s1028" style="position:absolute;left:0;text-align:left;z-index:251661312" from="234pt,7.95pt" to="443.75pt,7.95pt" strokecolor="red" strokeweight="2.5pt"/>
        </w:pict>
      </w:r>
    </w:p>
    <w:p w14:paraId="58412DE5" w14:textId="77777777" w:rsidR="00AB351D" w:rsidRDefault="00AB351D" w:rsidP="007F3BD1">
      <w:pPr>
        <w:spacing w:afterLines="50" w:after="156" w:line="400" w:lineRule="exact"/>
        <w:jc w:val="center"/>
        <w:rPr>
          <w:rFonts w:ascii="仿宋_GB2312" w:eastAsia="仿宋_GB2312" w:hAnsi="方正大标宋简体" w:cs="方正大标宋简体"/>
          <w:w w:val="66"/>
          <w:sz w:val="32"/>
          <w:szCs w:val="32"/>
        </w:rPr>
      </w:pPr>
    </w:p>
    <w:p w14:paraId="578A9E41" w14:textId="77777777" w:rsidR="00AB351D" w:rsidRDefault="00AB351D" w:rsidP="00FC647F">
      <w:pPr>
        <w:spacing w:line="560" w:lineRule="exact"/>
        <w:jc w:val="center"/>
        <w:rPr>
          <w:rFonts w:ascii="方正小标宋简体" w:eastAsia="方正小标宋简体"/>
          <w:b/>
          <w:sz w:val="44"/>
          <w:szCs w:val="44"/>
        </w:rPr>
      </w:pPr>
      <w:r w:rsidRPr="00472BC8">
        <w:rPr>
          <w:rFonts w:ascii="方正小标宋简体" w:eastAsia="方正小标宋简体" w:hint="eastAsia"/>
          <w:b/>
          <w:sz w:val="44"/>
          <w:szCs w:val="44"/>
        </w:rPr>
        <w:t>关于印发</w:t>
      </w:r>
      <w:proofErr w:type="gramStart"/>
      <w:r w:rsidRPr="00472BC8">
        <w:rPr>
          <w:rFonts w:ascii="方正小标宋简体" w:eastAsia="方正小标宋简体" w:hint="eastAsia"/>
          <w:b/>
          <w:sz w:val="44"/>
          <w:szCs w:val="44"/>
        </w:rPr>
        <w:t>《</w:t>
      </w:r>
      <w:proofErr w:type="gramEnd"/>
      <w:r w:rsidRPr="00472BC8">
        <w:rPr>
          <w:rFonts w:ascii="方正小标宋简体" w:eastAsia="方正小标宋简体" w:hint="eastAsia"/>
          <w:b/>
          <w:sz w:val="44"/>
          <w:szCs w:val="44"/>
        </w:rPr>
        <w:t>西藏农牧学院纪检监察</w:t>
      </w:r>
    </w:p>
    <w:p w14:paraId="7BE60B50" w14:textId="77777777" w:rsidR="00AB351D" w:rsidRDefault="00AB351D" w:rsidP="00FC647F">
      <w:pPr>
        <w:spacing w:line="560" w:lineRule="exact"/>
        <w:jc w:val="center"/>
        <w:rPr>
          <w:rFonts w:ascii="方正小标宋简体" w:eastAsia="方正小标宋简体"/>
          <w:b/>
          <w:sz w:val="44"/>
          <w:szCs w:val="44"/>
        </w:rPr>
      </w:pPr>
      <w:r w:rsidRPr="00472BC8">
        <w:rPr>
          <w:rFonts w:ascii="方正小标宋简体" w:eastAsia="方正小标宋简体" w:hint="eastAsia"/>
          <w:b/>
          <w:sz w:val="44"/>
          <w:szCs w:val="44"/>
        </w:rPr>
        <w:t>监督工作办法（试行）</w:t>
      </w:r>
      <w:proofErr w:type="gramStart"/>
      <w:r w:rsidRPr="00472BC8">
        <w:rPr>
          <w:rFonts w:ascii="方正小标宋简体" w:eastAsia="方正小标宋简体" w:hint="eastAsia"/>
          <w:b/>
          <w:sz w:val="44"/>
          <w:szCs w:val="44"/>
        </w:rPr>
        <w:t>》</w:t>
      </w:r>
      <w:proofErr w:type="gramEnd"/>
      <w:r w:rsidRPr="00472BC8">
        <w:rPr>
          <w:rFonts w:ascii="方正小标宋简体" w:eastAsia="方正小标宋简体" w:hint="eastAsia"/>
          <w:b/>
          <w:sz w:val="44"/>
          <w:szCs w:val="44"/>
        </w:rPr>
        <w:t>的通知</w:t>
      </w:r>
    </w:p>
    <w:p w14:paraId="434CE4E3" w14:textId="77777777" w:rsidR="00AB351D" w:rsidRPr="0045327A" w:rsidRDefault="00AB351D" w:rsidP="00FC647F">
      <w:pPr>
        <w:spacing w:line="560" w:lineRule="exact"/>
        <w:jc w:val="center"/>
        <w:rPr>
          <w:rFonts w:ascii="方正小标宋简体" w:eastAsia="方正小标宋简体"/>
          <w:b/>
          <w:sz w:val="44"/>
          <w:szCs w:val="44"/>
        </w:rPr>
      </w:pPr>
    </w:p>
    <w:p w14:paraId="77F5B6CC" w14:textId="77777777" w:rsidR="00AB351D" w:rsidRPr="0045327A" w:rsidRDefault="00AB351D" w:rsidP="00FC647F">
      <w:pPr>
        <w:spacing w:line="576" w:lineRule="exact"/>
        <w:rPr>
          <w:rFonts w:ascii="仿宋_GB2312" w:eastAsia="仿宋_GB2312"/>
          <w:sz w:val="32"/>
          <w:szCs w:val="32"/>
        </w:rPr>
      </w:pPr>
      <w:r w:rsidRPr="0045327A">
        <w:rPr>
          <w:rFonts w:ascii="仿宋_GB2312" w:eastAsia="仿宋_GB2312" w:hint="eastAsia"/>
          <w:sz w:val="32"/>
          <w:szCs w:val="32"/>
        </w:rPr>
        <w:t>各二级单位党委（党总支、直属党支部）：</w:t>
      </w:r>
    </w:p>
    <w:p w14:paraId="2872A440" w14:textId="77777777" w:rsidR="00AB351D" w:rsidRDefault="00AB351D" w:rsidP="00FC647F">
      <w:pPr>
        <w:spacing w:line="576" w:lineRule="exact"/>
        <w:ind w:firstLineChars="200" w:firstLine="640"/>
        <w:rPr>
          <w:rFonts w:ascii="仿宋_GB2312" w:eastAsia="仿宋_GB2312"/>
          <w:sz w:val="32"/>
          <w:szCs w:val="32"/>
        </w:rPr>
      </w:pPr>
      <w:r w:rsidRPr="006336C6">
        <w:rPr>
          <w:rFonts w:ascii="仿宋_GB2312" w:eastAsia="仿宋_GB2312" w:hint="eastAsia"/>
          <w:sz w:val="32"/>
          <w:szCs w:val="32"/>
        </w:rPr>
        <w:t>《</w:t>
      </w:r>
      <w:r w:rsidRPr="00472BC8">
        <w:rPr>
          <w:rFonts w:ascii="仿宋_GB2312" w:eastAsia="仿宋_GB2312" w:hint="eastAsia"/>
          <w:sz w:val="32"/>
          <w:szCs w:val="32"/>
        </w:rPr>
        <w:t>西藏农牧学院纪检监察监督工作办法</w:t>
      </w:r>
      <w:r w:rsidRPr="00766403">
        <w:rPr>
          <w:rFonts w:ascii="仿宋_GB2312" w:eastAsia="仿宋_GB2312" w:hint="eastAsia"/>
          <w:sz w:val="32"/>
          <w:szCs w:val="32"/>
        </w:rPr>
        <w:t>（试行）</w:t>
      </w:r>
      <w:r w:rsidRPr="006336C6">
        <w:rPr>
          <w:rFonts w:ascii="仿宋_GB2312" w:eastAsia="仿宋_GB2312" w:hint="eastAsia"/>
          <w:sz w:val="32"/>
          <w:szCs w:val="32"/>
        </w:rPr>
        <w:t>》</w:t>
      </w:r>
      <w:r>
        <w:rPr>
          <w:rFonts w:ascii="仿宋_GB2312" w:eastAsia="仿宋_GB2312" w:hint="eastAsia"/>
          <w:sz w:val="32"/>
          <w:szCs w:val="32"/>
        </w:rPr>
        <w:t>已经2017年3月10日学院党委会研究通过，现印发给你们，</w:t>
      </w:r>
      <w:proofErr w:type="gramStart"/>
      <w:r>
        <w:rPr>
          <w:rFonts w:ascii="仿宋_GB2312" w:eastAsia="仿宋_GB2312" w:hint="eastAsia"/>
          <w:sz w:val="32"/>
          <w:szCs w:val="32"/>
        </w:rPr>
        <w:t>请严格</w:t>
      </w:r>
      <w:proofErr w:type="gramEnd"/>
      <w:r>
        <w:rPr>
          <w:rFonts w:ascii="仿宋_GB2312" w:eastAsia="仿宋_GB2312" w:hint="eastAsia"/>
          <w:sz w:val="32"/>
          <w:szCs w:val="32"/>
        </w:rPr>
        <w:t>遵照执行</w:t>
      </w:r>
      <w:r w:rsidRPr="00ED3325">
        <w:rPr>
          <w:rFonts w:ascii="仿宋_GB2312" w:eastAsia="仿宋_GB2312" w:hint="eastAsia"/>
          <w:sz w:val="32"/>
          <w:szCs w:val="32"/>
        </w:rPr>
        <w:t>。</w:t>
      </w:r>
    </w:p>
    <w:p w14:paraId="5113F3B4" w14:textId="77777777" w:rsidR="00AB351D" w:rsidRPr="00ED3325" w:rsidRDefault="00AB351D" w:rsidP="00FC647F">
      <w:pPr>
        <w:spacing w:line="576" w:lineRule="exact"/>
        <w:ind w:firstLineChars="200" w:firstLine="640"/>
        <w:rPr>
          <w:rFonts w:ascii="仿宋_GB2312" w:eastAsia="仿宋_GB2312"/>
          <w:sz w:val="32"/>
          <w:szCs w:val="32"/>
        </w:rPr>
      </w:pPr>
    </w:p>
    <w:p w14:paraId="05793309" w14:textId="77777777" w:rsidR="00AB351D" w:rsidRPr="006336C6" w:rsidRDefault="00AB351D" w:rsidP="00FC647F">
      <w:pPr>
        <w:spacing w:line="576" w:lineRule="exact"/>
        <w:ind w:firstLineChars="200" w:firstLine="640"/>
        <w:rPr>
          <w:rFonts w:ascii="仿宋_GB2312" w:eastAsia="仿宋_GB2312"/>
          <w:sz w:val="32"/>
          <w:szCs w:val="32"/>
        </w:rPr>
      </w:pPr>
    </w:p>
    <w:p w14:paraId="15A7904D" w14:textId="77777777" w:rsidR="00AB351D" w:rsidRPr="001229EA" w:rsidRDefault="00AB351D" w:rsidP="00FC647F">
      <w:pPr>
        <w:spacing w:line="576" w:lineRule="exact"/>
        <w:ind w:firstLineChars="1420" w:firstLine="4544"/>
        <w:rPr>
          <w:rFonts w:ascii="仿宋_GB2312" w:eastAsia="仿宋_GB2312"/>
          <w:sz w:val="32"/>
          <w:szCs w:val="32"/>
        </w:rPr>
      </w:pPr>
      <w:r w:rsidRPr="001229EA">
        <w:rPr>
          <w:rFonts w:ascii="仿宋_GB2312" w:eastAsia="仿宋_GB2312" w:hint="eastAsia"/>
          <w:sz w:val="32"/>
          <w:szCs w:val="32"/>
        </w:rPr>
        <w:t>中共西藏农牧学院委员会</w:t>
      </w:r>
    </w:p>
    <w:p w14:paraId="58579E02" w14:textId="77777777" w:rsidR="00AB351D" w:rsidRPr="001229EA" w:rsidRDefault="00AB351D" w:rsidP="00FC647F">
      <w:pPr>
        <w:spacing w:line="576" w:lineRule="exact"/>
        <w:ind w:firstLineChars="1600" w:firstLine="5120"/>
        <w:rPr>
          <w:rFonts w:ascii="仿宋_GB2312" w:eastAsia="仿宋_GB2312"/>
          <w:sz w:val="32"/>
          <w:szCs w:val="32"/>
        </w:rPr>
      </w:pPr>
      <w:r w:rsidRPr="001229EA">
        <w:rPr>
          <w:rFonts w:ascii="仿宋_GB2312" w:eastAsia="仿宋_GB2312" w:hint="eastAsia"/>
          <w:sz w:val="32"/>
          <w:szCs w:val="32"/>
        </w:rPr>
        <w:t>201</w:t>
      </w:r>
      <w:r>
        <w:rPr>
          <w:rFonts w:ascii="仿宋_GB2312" w:eastAsia="仿宋_GB2312" w:hint="eastAsia"/>
          <w:sz w:val="32"/>
          <w:szCs w:val="32"/>
        </w:rPr>
        <w:t>7</w:t>
      </w:r>
      <w:r w:rsidRPr="001229EA">
        <w:rPr>
          <w:rFonts w:ascii="仿宋_GB2312" w:eastAsia="仿宋_GB2312" w:hint="eastAsia"/>
          <w:sz w:val="32"/>
          <w:szCs w:val="32"/>
        </w:rPr>
        <w:t>年</w:t>
      </w:r>
      <w:r>
        <w:rPr>
          <w:rFonts w:ascii="仿宋_GB2312" w:eastAsia="仿宋_GB2312" w:hint="eastAsia"/>
          <w:sz w:val="32"/>
          <w:szCs w:val="32"/>
        </w:rPr>
        <w:t>3</w:t>
      </w:r>
      <w:r w:rsidRPr="001229EA">
        <w:rPr>
          <w:rFonts w:ascii="仿宋_GB2312" w:eastAsia="仿宋_GB2312" w:hint="eastAsia"/>
          <w:sz w:val="32"/>
          <w:szCs w:val="32"/>
        </w:rPr>
        <w:t>月</w:t>
      </w:r>
      <w:r>
        <w:rPr>
          <w:rFonts w:ascii="仿宋_GB2312" w:eastAsia="仿宋_GB2312" w:hint="eastAsia"/>
          <w:sz w:val="32"/>
          <w:szCs w:val="32"/>
        </w:rPr>
        <w:t>20</w:t>
      </w:r>
      <w:r w:rsidRPr="001229EA">
        <w:rPr>
          <w:rFonts w:ascii="仿宋_GB2312" w:eastAsia="仿宋_GB2312" w:hint="eastAsia"/>
          <w:sz w:val="32"/>
          <w:szCs w:val="32"/>
        </w:rPr>
        <w:t>日</w:t>
      </w:r>
    </w:p>
    <w:p w14:paraId="345589DF" w14:textId="77777777" w:rsidR="00AB351D" w:rsidRDefault="00AB351D" w:rsidP="00FC647F">
      <w:pPr>
        <w:spacing w:line="576" w:lineRule="exact"/>
        <w:rPr>
          <w:rFonts w:ascii="仿宋_GB2312" w:eastAsia="仿宋_GB2312"/>
          <w:sz w:val="32"/>
          <w:szCs w:val="32"/>
        </w:rPr>
      </w:pPr>
    </w:p>
    <w:p w14:paraId="5096ED01" w14:textId="77777777" w:rsidR="00AB351D" w:rsidRDefault="00AB351D" w:rsidP="00FC647F">
      <w:pPr>
        <w:spacing w:line="576" w:lineRule="exact"/>
        <w:rPr>
          <w:rFonts w:ascii="仿宋_GB2312" w:eastAsia="仿宋_GB2312"/>
          <w:sz w:val="32"/>
          <w:szCs w:val="32"/>
        </w:rPr>
      </w:pPr>
    </w:p>
    <w:p w14:paraId="490F13A8" w14:textId="77777777" w:rsidR="00AB351D" w:rsidRDefault="00AB351D" w:rsidP="00FC647F">
      <w:pPr>
        <w:spacing w:line="576" w:lineRule="exact"/>
        <w:rPr>
          <w:rFonts w:ascii="仿宋_GB2312" w:eastAsia="仿宋_GB2312"/>
          <w:sz w:val="32"/>
          <w:szCs w:val="32"/>
        </w:rPr>
      </w:pPr>
    </w:p>
    <w:p w14:paraId="6271FB21" w14:textId="0EB2C2EB" w:rsidR="00AB351D" w:rsidRDefault="00AB351D" w:rsidP="00FC647F">
      <w:pPr>
        <w:spacing w:line="576" w:lineRule="exact"/>
        <w:rPr>
          <w:rFonts w:ascii="仿宋_GB2312" w:eastAsia="仿宋_GB2312"/>
          <w:sz w:val="32"/>
          <w:szCs w:val="32"/>
        </w:rPr>
      </w:pPr>
    </w:p>
    <w:p w14:paraId="7AEC6DAF" w14:textId="5B38DB3E" w:rsidR="00774323" w:rsidRDefault="00774323" w:rsidP="00FC647F">
      <w:pPr>
        <w:spacing w:line="576" w:lineRule="exact"/>
        <w:rPr>
          <w:rFonts w:ascii="仿宋_GB2312" w:eastAsia="仿宋_GB2312"/>
          <w:sz w:val="32"/>
          <w:szCs w:val="32"/>
        </w:rPr>
      </w:pPr>
    </w:p>
    <w:p w14:paraId="2F3FBF5A" w14:textId="77777777" w:rsidR="00774323" w:rsidRDefault="00774323" w:rsidP="00FC647F">
      <w:pPr>
        <w:spacing w:line="576" w:lineRule="exact"/>
        <w:rPr>
          <w:rFonts w:ascii="仿宋_GB2312" w:eastAsia="仿宋_GB2312"/>
          <w:sz w:val="32"/>
          <w:szCs w:val="32"/>
        </w:rPr>
      </w:pPr>
    </w:p>
    <w:p w14:paraId="49BC1ECB" w14:textId="77777777" w:rsidR="00AB351D" w:rsidRDefault="00AB351D" w:rsidP="00FC647F">
      <w:pPr>
        <w:spacing w:line="560" w:lineRule="exact"/>
        <w:jc w:val="center"/>
        <w:rPr>
          <w:rFonts w:ascii="方正小标宋简体" w:eastAsia="方正小标宋简体"/>
          <w:b/>
          <w:sz w:val="44"/>
          <w:szCs w:val="44"/>
        </w:rPr>
      </w:pPr>
      <w:r w:rsidRPr="00472BC8">
        <w:rPr>
          <w:rFonts w:ascii="方正小标宋简体" w:eastAsia="方正小标宋简体" w:hint="eastAsia"/>
          <w:b/>
          <w:sz w:val="44"/>
          <w:szCs w:val="44"/>
        </w:rPr>
        <w:lastRenderedPageBreak/>
        <w:t>西藏农牧学院纪检监察监督工作办法</w:t>
      </w:r>
    </w:p>
    <w:p w14:paraId="50F62A9C" w14:textId="77777777" w:rsidR="00AB351D" w:rsidRDefault="00AB351D" w:rsidP="00FC647F">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（试行）</w:t>
      </w:r>
    </w:p>
    <w:p w14:paraId="0ECD8CD9" w14:textId="77777777" w:rsidR="00AB351D" w:rsidRPr="00472BC8" w:rsidRDefault="00AB351D" w:rsidP="00FC647F">
      <w:pPr>
        <w:spacing w:line="560" w:lineRule="exact"/>
        <w:jc w:val="center"/>
        <w:rPr>
          <w:rFonts w:ascii="方正大标宋简体" w:eastAsia="方正大标宋简体" w:hAnsi="方正大标宋简体"/>
          <w:b/>
          <w:sz w:val="44"/>
          <w:szCs w:val="44"/>
        </w:rPr>
      </w:pPr>
    </w:p>
    <w:p w14:paraId="7EA12311" w14:textId="77777777" w:rsidR="00AB351D" w:rsidRPr="00625C9C" w:rsidRDefault="00AB351D" w:rsidP="00FC647F">
      <w:pPr>
        <w:spacing w:line="576" w:lineRule="exact"/>
        <w:jc w:val="center"/>
        <w:rPr>
          <w:rFonts w:ascii="黑体" w:eastAsia="黑体" w:hAnsi="黑体"/>
          <w:b/>
          <w:sz w:val="32"/>
          <w:szCs w:val="32"/>
        </w:rPr>
      </w:pPr>
      <w:r w:rsidRPr="00625C9C">
        <w:rPr>
          <w:rFonts w:ascii="黑体" w:eastAsia="黑体" w:hAnsi="黑体" w:hint="eastAsia"/>
          <w:b/>
          <w:sz w:val="32"/>
          <w:szCs w:val="32"/>
        </w:rPr>
        <w:t>第一章</w:t>
      </w:r>
      <w:r>
        <w:rPr>
          <w:rFonts w:ascii="黑体" w:eastAsia="黑体" w:hAnsi="黑体" w:hint="eastAsia"/>
          <w:b/>
          <w:sz w:val="32"/>
          <w:szCs w:val="32"/>
        </w:rPr>
        <w:t xml:space="preserve">  </w:t>
      </w:r>
      <w:r w:rsidRPr="00625C9C">
        <w:rPr>
          <w:rFonts w:ascii="黑体" w:eastAsia="黑体" w:hAnsi="黑体" w:hint="eastAsia"/>
          <w:b/>
          <w:sz w:val="32"/>
          <w:szCs w:val="32"/>
        </w:rPr>
        <w:t>总则</w:t>
      </w:r>
    </w:p>
    <w:p w14:paraId="06CB32E6" w14:textId="77777777" w:rsidR="00AB351D" w:rsidRPr="00625C9C" w:rsidRDefault="00AB351D" w:rsidP="00FC647F">
      <w:pPr>
        <w:spacing w:line="576" w:lineRule="exact"/>
        <w:ind w:firstLineChars="200" w:firstLine="643"/>
        <w:rPr>
          <w:rFonts w:ascii="仿宋_GB2312" w:eastAsia="仿宋_GB2312" w:hAnsi="黑体"/>
          <w:sz w:val="32"/>
          <w:szCs w:val="32"/>
        </w:rPr>
      </w:pPr>
      <w:r w:rsidRPr="007815BF">
        <w:rPr>
          <w:rFonts w:ascii="楷体_GB2312" w:eastAsia="楷体_GB2312" w:hAnsi="黑体" w:hint="eastAsia"/>
          <w:b/>
          <w:sz w:val="32"/>
          <w:szCs w:val="32"/>
        </w:rPr>
        <w:t>第一条</w:t>
      </w:r>
      <w:r w:rsidRPr="00625C9C">
        <w:rPr>
          <w:rFonts w:ascii="仿宋_GB2312" w:eastAsia="仿宋_GB2312" w:hAnsi="黑体" w:hint="eastAsia"/>
          <w:sz w:val="32"/>
          <w:szCs w:val="32"/>
        </w:rPr>
        <w:t xml:space="preserve">  为认真贯彻落实党风廉政建设纪检监察监督责任，推动纪检监察部门转职能、转方式、转作风，根据《中国共产党章程》</w:t>
      </w:r>
      <w:r>
        <w:rPr>
          <w:rFonts w:ascii="仿宋_GB2312" w:eastAsia="仿宋_GB2312" w:hAnsi="黑体" w:hint="eastAsia"/>
          <w:sz w:val="32"/>
          <w:szCs w:val="32"/>
        </w:rPr>
        <w:t>，</w:t>
      </w:r>
      <w:r w:rsidRPr="00625C9C">
        <w:rPr>
          <w:rFonts w:ascii="仿宋_GB2312" w:eastAsia="仿宋_GB2312" w:hAnsi="黑体" w:hint="eastAsia"/>
          <w:sz w:val="32"/>
          <w:szCs w:val="32"/>
        </w:rPr>
        <w:t>中共中央</w:t>
      </w:r>
      <w:r>
        <w:rPr>
          <w:rFonts w:ascii="仿宋_GB2312" w:eastAsia="仿宋_GB2312" w:hAnsi="黑体" w:hint="eastAsia"/>
          <w:sz w:val="32"/>
          <w:szCs w:val="32"/>
        </w:rPr>
        <w:t>、</w:t>
      </w:r>
      <w:r w:rsidRPr="00625C9C">
        <w:rPr>
          <w:rFonts w:ascii="仿宋_GB2312" w:eastAsia="仿宋_GB2312" w:hAnsi="黑体" w:hint="eastAsia"/>
          <w:sz w:val="32"/>
          <w:szCs w:val="32"/>
        </w:rPr>
        <w:t>国务院《关于实行党风廉政建设责任制的规定》、《中国共产党党内监督条例》、《中华人民共和国行政监察法》等有关规定，结合学院实际，制定本办法。</w:t>
      </w:r>
    </w:p>
    <w:p w14:paraId="3C6C4E70" w14:textId="77777777" w:rsidR="00AB351D" w:rsidRPr="00625C9C" w:rsidRDefault="00AB351D" w:rsidP="00FC647F">
      <w:pPr>
        <w:spacing w:line="576" w:lineRule="exact"/>
        <w:ind w:firstLineChars="200" w:firstLine="643"/>
        <w:rPr>
          <w:rFonts w:ascii="仿宋_GB2312" w:eastAsia="仿宋_GB2312" w:hAnsi="黑体"/>
          <w:sz w:val="32"/>
          <w:szCs w:val="32"/>
        </w:rPr>
      </w:pPr>
      <w:r w:rsidRPr="007815BF">
        <w:rPr>
          <w:rFonts w:ascii="楷体_GB2312" w:eastAsia="楷体_GB2312" w:hAnsi="黑体" w:hint="eastAsia"/>
          <w:b/>
          <w:sz w:val="32"/>
          <w:szCs w:val="32"/>
        </w:rPr>
        <w:t>第二条</w:t>
      </w:r>
      <w:r w:rsidRPr="00625C9C">
        <w:rPr>
          <w:rFonts w:ascii="仿宋_GB2312" w:eastAsia="仿宋_GB2312" w:hAnsi="黑体" w:hint="eastAsia"/>
          <w:sz w:val="32"/>
          <w:szCs w:val="32"/>
        </w:rPr>
        <w:t xml:space="preserve">  学院纪委（监察室）要依照党内法规和国家法律法规及其他制度规定，根据纪委（监察室）的职责和权限履行监督责任。</w:t>
      </w:r>
    </w:p>
    <w:p w14:paraId="2209F0F6" w14:textId="77777777" w:rsidR="00AB351D" w:rsidRPr="00625C9C" w:rsidRDefault="00AB351D" w:rsidP="00FC647F">
      <w:pPr>
        <w:spacing w:line="576" w:lineRule="exact"/>
        <w:ind w:firstLineChars="200" w:firstLine="643"/>
        <w:rPr>
          <w:rFonts w:ascii="仿宋_GB2312" w:eastAsia="仿宋_GB2312" w:hAnsi="黑体"/>
          <w:sz w:val="32"/>
          <w:szCs w:val="32"/>
        </w:rPr>
      </w:pPr>
      <w:r w:rsidRPr="007815BF">
        <w:rPr>
          <w:rFonts w:ascii="楷体_GB2312" w:eastAsia="楷体_GB2312" w:hAnsi="黑体" w:hint="eastAsia"/>
          <w:b/>
          <w:sz w:val="32"/>
          <w:szCs w:val="32"/>
        </w:rPr>
        <w:t>第三条</w:t>
      </w:r>
      <w:r w:rsidRPr="00625C9C">
        <w:rPr>
          <w:rFonts w:ascii="仿宋_GB2312" w:eastAsia="仿宋_GB2312" w:hAnsi="黑体" w:hint="eastAsia"/>
          <w:sz w:val="32"/>
          <w:szCs w:val="32"/>
        </w:rPr>
        <w:t xml:space="preserve">  坚持标本兼治、综合治理、</w:t>
      </w:r>
      <w:proofErr w:type="gramStart"/>
      <w:r w:rsidRPr="00625C9C">
        <w:rPr>
          <w:rFonts w:ascii="仿宋_GB2312" w:eastAsia="仿宋_GB2312" w:hAnsi="黑体" w:hint="eastAsia"/>
          <w:sz w:val="32"/>
          <w:szCs w:val="32"/>
        </w:rPr>
        <w:t>惩防并举</w:t>
      </w:r>
      <w:proofErr w:type="gramEnd"/>
      <w:r w:rsidRPr="00625C9C">
        <w:rPr>
          <w:rFonts w:ascii="仿宋_GB2312" w:eastAsia="仿宋_GB2312" w:hAnsi="黑体" w:hint="eastAsia"/>
          <w:sz w:val="32"/>
          <w:szCs w:val="32"/>
        </w:rPr>
        <w:t>、注重预防的方针，依纪依法采取有效的监督途径和手段，强化监督执纪问责工作，严肃查处违规违纪案件，集中精力抓好党风廉政建设和反腐败工作。</w:t>
      </w:r>
    </w:p>
    <w:p w14:paraId="726DD1C6" w14:textId="77777777" w:rsidR="00AB351D" w:rsidRPr="00625C9C" w:rsidRDefault="00AB351D" w:rsidP="00FC647F">
      <w:pPr>
        <w:spacing w:line="576" w:lineRule="exact"/>
        <w:jc w:val="center"/>
        <w:rPr>
          <w:rFonts w:ascii="黑体" w:eastAsia="黑体" w:hAnsi="黑体"/>
          <w:b/>
          <w:sz w:val="32"/>
          <w:szCs w:val="32"/>
        </w:rPr>
      </w:pPr>
      <w:r w:rsidRPr="00625C9C">
        <w:rPr>
          <w:rFonts w:ascii="黑体" w:eastAsia="黑体" w:hAnsi="黑体" w:hint="eastAsia"/>
          <w:b/>
          <w:sz w:val="32"/>
          <w:szCs w:val="32"/>
        </w:rPr>
        <w:t>第二章</w:t>
      </w:r>
      <w:r>
        <w:rPr>
          <w:rFonts w:ascii="黑体" w:eastAsia="黑体" w:hAnsi="黑体" w:hint="eastAsia"/>
          <w:b/>
          <w:sz w:val="32"/>
          <w:szCs w:val="32"/>
        </w:rPr>
        <w:t xml:space="preserve">  </w:t>
      </w:r>
      <w:r w:rsidRPr="00625C9C">
        <w:rPr>
          <w:rFonts w:ascii="黑体" w:eastAsia="黑体" w:hAnsi="黑体" w:hint="eastAsia"/>
          <w:b/>
          <w:sz w:val="32"/>
          <w:szCs w:val="32"/>
        </w:rPr>
        <w:t>监督内容</w:t>
      </w:r>
    </w:p>
    <w:p w14:paraId="7A1592E9" w14:textId="77777777" w:rsidR="00AB351D" w:rsidRPr="00625C9C" w:rsidRDefault="00AB351D" w:rsidP="00FC647F">
      <w:pPr>
        <w:spacing w:line="576" w:lineRule="exact"/>
        <w:ind w:firstLineChars="200" w:firstLine="643"/>
        <w:rPr>
          <w:rFonts w:ascii="仿宋_GB2312" w:eastAsia="仿宋_GB2312" w:hAnsi="黑体"/>
          <w:sz w:val="32"/>
          <w:szCs w:val="32"/>
        </w:rPr>
      </w:pPr>
      <w:r w:rsidRPr="007815BF">
        <w:rPr>
          <w:rFonts w:ascii="楷体_GB2312" w:eastAsia="楷体_GB2312" w:hAnsi="黑体" w:hint="eastAsia"/>
          <w:b/>
          <w:sz w:val="32"/>
          <w:szCs w:val="32"/>
        </w:rPr>
        <w:t>第四条</w:t>
      </w:r>
      <w:r w:rsidRPr="00625C9C">
        <w:rPr>
          <w:rFonts w:ascii="仿宋_GB2312" w:eastAsia="仿宋_GB2312" w:hAnsi="黑体" w:hint="eastAsia"/>
          <w:sz w:val="32"/>
          <w:szCs w:val="32"/>
        </w:rPr>
        <w:t xml:space="preserve">  加强对同级党委的监督。</w:t>
      </w:r>
    </w:p>
    <w:p w14:paraId="28B1E9C2"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（一）落实党风廉政建设责任制和履行主体责任情况。</w:t>
      </w:r>
    </w:p>
    <w:p w14:paraId="4C618DB8"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（二）遵守和执行党和国家路线、方针、政策，上级规定、决定、命令、指示情况。</w:t>
      </w:r>
    </w:p>
    <w:p w14:paraId="5586A84E"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（三）贯彻民主集中制，执行“三重一大”议事决策制度情况。</w:t>
      </w:r>
    </w:p>
    <w:p w14:paraId="29F397B9"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（四）开展惩治和预防腐败体系建设，加强廉政风险防控情</w:t>
      </w:r>
      <w:r w:rsidRPr="00625C9C">
        <w:rPr>
          <w:rFonts w:ascii="仿宋_GB2312" w:eastAsia="仿宋_GB2312" w:hAnsi="黑体" w:hint="eastAsia"/>
          <w:sz w:val="32"/>
          <w:szCs w:val="32"/>
        </w:rPr>
        <w:lastRenderedPageBreak/>
        <w:t>况。</w:t>
      </w:r>
    </w:p>
    <w:p w14:paraId="01105074"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（五）加强党风政风、校风教风学风、师德师风建设，纠正损害师生利益情况。</w:t>
      </w:r>
    </w:p>
    <w:p w14:paraId="69EB271D"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（六）召开领导班子民主生活会情况。</w:t>
      </w:r>
    </w:p>
    <w:p w14:paraId="7D486D7B" w14:textId="77777777" w:rsidR="00AB351D" w:rsidRPr="00625C9C" w:rsidRDefault="00AB351D" w:rsidP="00FC647F">
      <w:pPr>
        <w:spacing w:line="576" w:lineRule="exact"/>
        <w:ind w:firstLineChars="200" w:firstLine="643"/>
        <w:rPr>
          <w:rFonts w:ascii="仿宋_GB2312" w:eastAsia="仿宋_GB2312" w:hAnsi="黑体"/>
          <w:sz w:val="32"/>
          <w:szCs w:val="32"/>
        </w:rPr>
      </w:pPr>
      <w:r w:rsidRPr="007815BF">
        <w:rPr>
          <w:rFonts w:ascii="楷体_GB2312" w:eastAsia="楷体_GB2312" w:hAnsi="黑体" w:hint="eastAsia"/>
          <w:b/>
          <w:sz w:val="32"/>
          <w:szCs w:val="32"/>
        </w:rPr>
        <w:t>第五条</w:t>
      </w:r>
      <w:r w:rsidRPr="00625C9C">
        <w:rPr>
          <w:rFonts w:ascii="仿宋_GB2312" w:eastAsia="仿宋_GB2312" w:hAnsi="黑体" w:hint="eastAsia"/>
          <w:sz w:val="32"/>
          <w:szCs w:val="32"/>
        </w:rPr>
        <w:t xml:space="preserve">  加强对领导班子成员的监督。</w:t>
      </w:r>
    </w:p>
    <w:p w14:paraId="5E9D0D34"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一）执行中央八项规定、《中国共产党廉洁自律准则》、《中国共产党纪律处分条例》、《中国共产党问责条例》、《中国共产党党内监督条例》、自治区“约法十章”、“九项要求”、区纪委“十个严禁”等制度规定情况。</w:t>
      </w:r>
    </w:p>
    <w:p w14:paraId="4A10781B"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（二）对分管部门党风廉政建设和反腐败工作部署、督促、检查和落实情况。</w:t>
      </w:r>
    </w:p>
    <w:p w14:paraId="74DC7314"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（三）执行民主集中制，落实重大事项报告制度情况。</w:t>
      </w:r>
    </w:p>
    <w:p w14:paraId="4837CD36"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（四）开展交心谈心、执行廉政谈话提醒制度情况。</w:t>
      </w:r>
    </w:p>
    <w:p w14:paraId="1FC86FB4"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（五）及时批阅重要信件，接待来访，解决师生员工及校内外反映强烈问题情况。</w:t>
      </w:r>
    </w:p>
    <w:p w14:paraId="6772131F"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（六）</w:t>
      </w:r>
      <w:r>
        <w:rPr>
          <w:rFonts w:ascii="仿宋_GB2312" w:eastAsia="仿宋_GB2312" w:hAnsi="黑体" w:hint="eastAsia"/>
          <w:sz w:val="32"/>
          <w:szCs w:val="32"/>
        </w:rPr>
        <w:t>在领导班子民主生活会上开展批评与自我批评，严格按照个人事项报告</w:t>
      </w:r>
      <w:r w:rsidRPr="00625C9C">
        <w:rPr>
          <w:rFonts w:ascii="仿宋_GB2312" w:eastAsia="仿宋_GB2312" w:hAnsi="黑体" w:hint="eastAsia"/>
          <w:sz w:val="32"/>
          <w:szCs w:val="32"/>
        </w:rPr>
        <w:t>有关要求，全面如实报告个人廉洁自律情况。</w:t>
      </w:r>
    </w:p>
    <w:p w14:paraId="1E547816" w14:textId="77777777" w:rsidR="00AB351D" w:rsidRPr="00625C9C" w:rsidRDefault="00AB351D" w:rsidP="00FC647F">
      <w:pPr>
        <w:spacing w:line="576" w:lineRule="exact"/>
        <w:ind w:firstLineChars="200" w:firstLine="643"/>
        <w:rPr>
          <w:rFonts w:ascii="仿宋_GB2312" w:eastAsia="仿宋_GB2312" w:hAnsi="黑体"/>
          <w:sz w:val="32"/>
          <w:szCs w:val="32"/>
        </w:rPr>
      </w:pPr>
      <w:r w:rsidRPr="007815BF">
        <w:rPr>
          <w:rFonts w:ascii="楷体_GB2312" w:eastAsia="楷体_GB2312" w:hAnsi="黑体" w:hint="eastAsia"/>
          <w:b/>
          <w:sz w:val="32"/>
          <w:szCs w:val="32"/>
        </w:rPr>
        <w:t>第六条</w:t>
      </w:r>
      <w:r w:rsidRPr="00625C9C">
        <w:rPr>
          <w:rFonts w:ascii="仿宋_GB2312" w:eastAsia="仿宋_GB2312" w:hAnsi="黑体" w:hint="eastAsia"/>
          <w:sz w:val="32"/>
          <w:szCs w:val="32"/>
        </w:rPr>
        <w:t xml:space="preserve">  加强对“三重一大”事项决策和落实情况的监督。</w:t>
      </w:r>
    </w:p>
    <w:p w14:paraId="298FA615"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（一）重大事项决策情况。</w:t>
      </w:r>
    </w:p>
    <w:p w14:paraId="06E32F0D"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（二）干部任免工作情况。</w:t>
      </w:r>
    </w:p>
    <w:p w14:paraId="5490BAC5"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（三）重大项目实施和经费使用情况。</w:t>
      </w:r>
    </w:p>
    <w:p w14:paraId="4F5A087C"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（四）大额度资金使用情况。</w:t>
      </w:r>
    </w:p>
    <w:p w14:paraId="4C044C9F" w14:textId="77777777" w:rsidR="00AB351D" w:rsidRPr="00625C9C" w:rsidRDefault="00AB351D" w:rsidP="00FC647F">
      <w:pPr>
        <w:spacing w:line="576" w:lineRule="exact"/>
        <w:ind w:firstLineChars="200" w:firstLine="643"/>
        <w:rPr>
          <w:rFonts w:ascii="仿宋_GB2312" w:eastAsia="仿宋_GB2312" w:hAnsi="黑体"/>
          <w:sz w:val="32"/>
          <w:szCs w:val="32"/>
        </w:rPr>
      </w:pPr>
      <w:r w:rsidRPr="007815BF">
        <w:rPr>
          <w:rFonts w:ascii="楷体_GB2312" w:eastAsia="楷体_GB2312" w:hAnsi="黑体" w:hint="eastAsia"/>
          <w:b/>
          <w:sz w:val="32"/>
          <w:szCs w:val="32"/>
        </w:rPr>
        <w:t>第七条</w:t>
      </w:r>
      <w:r w:rsidRPr="00625C9C">
        <w:rPr>
          <w:rFonts w:ascii="仿宋_GB2312" w:eastAsia="仿宋_GB2312" w:hAnsi="黑体" w:hint="eastAsia"/>
          <w:sz w:val="32"/>
          <w:szCs w:val="32"/>
        </w:rPr>
        <w:t xml:space="preserve">  加强对重点部位和关键环节的监督。</w:t>
      </w:r>
    </w:p>
    <w:p w14:paraId="5BFC45DA"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（一）招生录取。</w:t>
      </w:r>
    </w:p>
    <w:p w14:paraId="7810B115"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lastRenderedPageBreak/>
        <w:t>（二）基建项目。</w:t>
      </w:r>
    </w:p>
    <w:p w14:paraId="33665A41"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（三）财务管理。</w:t>
      </w:r>
    </w:p>
    <w:p w14:paraId="78A1518B"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（四）政府采购。</w:t>
      </w:r>
    </w:p>
    <w:p w14:paraId="5FC22AD8"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（五）科研经费。</w:t>
      </w:r>
    </w:p>
    <w:p w14:paraId="36F2894B"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（六）后勤服务。</w:t>
      </w:r>
    </w:p>
    <w:p w14:paraId="1189E082"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（七）学术诚信。</w:t>
      </w:r>
    </w:p>
    <w:p w14:paraId="7176A208"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（八）职称评定、人员招聘、奖助学金工作。</w:t>
      </w:r>
    </w:p>
    <w:p w14:paraId="6F32FFB2"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（九）其他需要监督的事项。</w:t>
      </w:r>
    </w:p>
    <w:p w14:paraId="128833FF" w14:textId="77777777" w:rsidR="00AB351D" w:rsidRPr="00625C9C" w:rsidRDefault="00AB351D" w:rsidP="00FC647F">
      <w:pPr>
        <w:spacing w:line="576" w:lineRule="exact"/>
        <w:jc w:val="center"/>
        <w:rPr>
          <w:rFonts w:ascii="黑体" w:eastAsia="黑体" w:hAnsi="黑体"/>
          <w:b/>
          <w:sz w:val="32"/>
          <w:szCs w:val="32"/>
        </w:rPr>
      </w:pPr>
      <w:r w:rsidRPr="00625C9C">
        <w:rPr>
          <w:rFonts w:ascii="黑体" w:eastAsia="黑体" w:hAnsi="黑体" w:hint="eastAsia"/>
          <w:b/>
          <w:sz w:val="32"/>
          <w:szCs w:val="32"/>
        </w:rPr>
        <w:t>第三章</w:t>
      </w:r>
      <w:r>
        <w:rPr>
          <w:rFonts w:ascii="黑体" w:eastAsia="黑体" w:hAnsi="黑体" w:hint="eastAsia"/>
          <w:b/>
          <w:sz w:val="32"/>
          <w:szCs w:val="32"/>
        </w:rPr>
        <w:t xml:space="preserve">  </w:t>
      </w:r>
      <w:r w:rsidRPr="00625C9C">
        <w:rPr>
          <w:rFonts w:ascii="黑体" w:eastAsia="黑体" w:hAnsi="黑体" w:hint="eastAsia"/>
          <w:b/>
          <w:sz w:val="32"/>
          <w:szCs w:val="32"/>
        </w:rPr>
        <w:t>监督方式</w:t>
      </w:r>
    </w:p>
    <w:p w14:paraId="0E3F7982" w14:textId="77777777" w:rsidR="00AB351D" w:rsidRPr="00625C9C" w:rsidRDefault="00AB351D" w:rsidP="00FC647F">
      <w:pPr>
        <w:spacing w:line="576" w:lineRule="exact"/>
        <w:ind w:firstLineChars="200" w:firstLine="643"/>
        <w:rPr>
          <w:rFonts w:ascii="仿宋_GB2312" w:eastAsia="仿宋_GB2312" w:hAnsi="黑体"/>
          <w:sz w:val="32"/>
          <w:szCs w:val="32"/>
        </w:rPr>
      </w:pPr>
      <w:r w:rsidRPr="007815BF">
        <w:rPr>
          <w:rFonts w:ascii="楷体_GB2312" w:eastAsia="楷体_GB2312" w:hAnsi="黑体" w:hint="eastAsia"/>
          <w:b/>
          <w:sz w:val="32"/>
          <w:szCs w:val="32"/>
        </w:rPr>
        <w:t>第八条</w:t>
      </w:r>
      <w:r w:rsidRPr="00625C9C">
        <w:rPr>
          <w:rFonts w:ascii="仿宋_GB2312" w:eastAsia="仿宋_GB2312" w:hAnsi="黑体" w:hint="eastAsia"/>
          <w:sz w:val="32"/>
          <w:szCs w:val="32"/>
        </w:rPr>
        <w:t xml:space="preserve">  强化事前备案制度。对涉及“三重一大”、招生录取等“七个关口”和其他</w:t>
      </w:r>
      <w:r>
        <w:rPr>
          <w:rFonts w:ascii="仿宋_GB2312" w:eastAsia="仿宋_GB2312" w:hAnsi="黑体" w:hint="eastAsia"/>
          <w:sz w:val="32"/>
          <w:szCs w:val="32"/>
        </w:rPr>
        <w:t>廉政</w:t>
      </w:r>
      <w:r w:rsidRPr="00625C9C">
        <w:rPr>
          <w:rFonts w:ascii="仿宋_GB2312" w:eastAsia="仿宋_GB2312" w:hAnsi="黑体" w:hint="eastAsia"/>
          <w:sz w:val="32"/>
          <w:szCs w:val="32"/>
        </w:rPr>
        <w:t>风险高、教职工关注的事项，由职能部门提前向纪检监察部门申报备案。纪检监察部门根据实际情况，有针对性、计划性地选择重点环节开展监督工作，提出纪检监察建议，并督促落实。</w:t>
      </w:r>
    </w:p>
    <w:p w14:paraId="342528B9" w14:textId="77777777" w:rsidR="00AB351D" w:rsidRPr="00625C9C" w:rsidRDefault="00AB351D" w:rsidP="00FC647F">
      <w:pPr>
        <w:spacing w:line="576" w:lineRule="exact"/>
        <w:ind w:firstLineChars="200" w:firstLine="643"/>
        <w:rPr>
          <w:rFonts w:ascii="仿宋_GB2312" w:eastAsia="仿宋_GB2312" w:hAnsi="黑体"/>
          <w:sz w:val="32"/>
          <w:szCs w:val="32"/>
        </w:rPr>
      </w:pPr>
      <w:r w:rsidRPr="007815BF">
        <w:rPr>
          <w:rFonts w:ascii="楷体_GB2312" w:eastAsia="楷体_GB2312" w:hAnsi="黑体" w:hint="eastAsia"/>
          <w:b/>
          <w:sz w:val="32"/>
          <w:szCs w:val="32"/>
        </w:rPr>
        <w:t>第九条</w:t>
      </w:r>
      <w:r w:rsidRPr="00625C9C">
        <w:rPr>
          <w:rFonts w:ascii="仿宋_GB2312" w:eastAsia="仿宋_GB2312" w:hAnsi="黑体" w:hint="eastAsia"/>
          <w:sz w:val="32"/>
          <w:szCs w:val="32"/>
        </w:rPr>
        <w:t xml:space="preserve">  开展专项督查和专项治理。根据上级工作部署</w:t>
      </w:r>
      <w:r>
        <w:rPr>
          <w:rFonts w:ascii="仿宋_GB2312" w:eastAsia="仿宋_GB2312" w:hAnsi="黑体" w:hint="eastAsia"/>
          <w:sz w:val="32"/>
          <w:szCs w:val="32"/>
        </w:rPr>
        <w:t>和</w:t>
      </w:r>
      <w:r w:rsidRPr="00625C9C">
        <w:rPr>
          <w:rFonts w:ascii="仿宋_GB2312" w:eastAsia="仿宋_GB2312" w:hAnsi="黑体" w:hint="eastAsia"/>
          <w:sz w:val="32"/>
          <w:szCs w:val="32"/>
        </w:rPr>
        <w:t>需要，组织开展专项监督检查或专项治理工作。</w:t>
      </w:r>
    </w:p>
    <w:p w14:paraId="10981967" w14:textId="77777777" w:rsidR="00AB351D" w:rsidRPr="00625C9C" w:rsidRDefault="00AB351D" w:rsidP="00FC647F">
      <w:pPr>
        <w:spacing w:line="576" w:lineRule="exact"/>
        <w:ind w:firstLineChars="200" w:firstLine="643"/>
        <w:rPr>
          <w:rFonts w:ascii="仿宋_GB2312" w:eastAsia="仿宋_GB2312" w:hAnsi="黑体"/>
          <w:sz w:val="32"/>
          <w:szCs w:val="32"/>
        </w:rPr>
      </w:pPr>
      <w:r w:rsidRPr="007815BF">
        <w:rPr>
          <w:rFonts w:ascii="楷体_GB2312" w:eastAsia="楷体_GB2312" w:hAnsi="黑体" w:hint="eastAsia"/>
          <w:b/>
          <w:sz w:val="32"/>
          <w:szCs w:val="32"/>
        </w:rPr>
        <w:t>第十条</w:t>
      </w:r>
      <w:r w:rsidRPr="00625C9C">
        <w:rPr>
          <w:rFonts w:ascii="仿宋_GB2312" w:eastAsia="仿宋_GB2312" w:hAnsi="黑体" w:hint="eastAsia"/>
          <w:sz w:val="32"/>
          <w:szCs w:val="32"/>
        </w:rPr>
        <w:t xml:space="preserve">  协助巡视督查。协助配合自治区巡视组开展巡查工作。</w:t>
      </w:r>
    </w:p>
    <w:p w14:paraId="36132FE1" w14:textId="77777777" w:rsidR="00AB351D" w:rsidRPr="00625C9C" w:rsidRDefault="00AB351D" w:rsidP="00FC647F">
      <w:pPr>
        <w:spacing w:line="576" w:lineRule="exact"/>
        <w:ind w:firstLineChars="200" w:firstLine="643"/>
        <w:rPr>
          <w:rFonts w:ascii="仿宋_GB2312" w:eastAsia="仿宋_GB2312" w:hAnsi="黑体"/>
          <w:sz w:val="32"/>
          <w:szCs w:val="32"/>
        </w:rPr>
      </w:pPr>
      <w:r w:rsidRPr="007815BF">
        <w:rPr>
          <w:rFonts w:ascii="楷体_GB2312" w:eastAsia="楷体_GB2312" w:hAnsi="黑体" w:hint="eastAsia"/>
          <w:b/>
          <w:sz w:val="32"/>
          <w:szCs w:val="32"/>
        </w:rPr>
        <w:t>第十一条</w:t>
      </w:r>
      <w:r w:rsidRPr="00625C9C">
        <w:rPr>
          <w:rFonts w:ascii="仿宋_GB2312" w:eastAsia="仿宋_GB2312" w:hAnsi="黑体" w:hint="eastAsia"/>
          <w:sz w:val="32"/>
          <w:szCs w:val="32"/>
        </w:rPr>
        <w:t xml:space="preserve">  信访处理。受理对党组织、党员、监察对象的控告、检举、申诉，承办上级信访转办件、督办件。严格执行信访举报受理、登记、送阅、审批、办理、反馈、报结等规定，落实信访办理责任制，建立健全案件线索排查和集中管理、报告制度。</w:t>
      </w:r>
    </w:p>
    <w:p w14:paraId="19208BB4" w14:textId="77777777" w:rsidR="00AB351D" w:rsidRPr="00625C9C" w:rsidRDefault="00AB351D" w:rsidP="00FC647F">
      <w:pPr>
        <w:spacing w:line="576" w:lineRule="exact"/>
        <w:ind w:firstLineChars="200" w:firstLine="643"/>
        <w:rPr>
          <w:rFonts w:ascii="仿宋_GB2312" w:eastAsia="仿宋_GB2312" w:hAnsi="黑体"/>
          <w:sz w:val="32"/>
          <w:szCs w:val="32"/>
        </w:rPr>
      </w:pPr>
      <w:r w:rsidRPr="007815BF">
        <w:rPr>
          <w:rFonts w:ascii="楷体_GB2312" w:eastAsia="楷体_GB2312" w:hAnsi="黑体" w:hint="eastAsia"/>
          <w:b/>
          <w:sz w:val="32"/>
          <w:szCs w:val="32"/>
        </w:rPr>
        <w:t>第十二条</w:t>
      </w:r>
      <w:r w:rsidRPr="00625C9C">
        <w:rPr>
          <w:rFonts w:ascii="仿宋_GB2312" w:eastAsia="仿宋_GB2312" w:hAnsi="黑体" w:hint="eastAsia"/>
          <w:sz w:val="32"/>
          <w:szCs w:val="32"/>
        </w:rPr>
        <w:t xml:space="preserve">  查办案件。调查处理所管辖的党组织及党员干部的违规违纪案件及其他重要案件。坚持“一案双查”制度。</w:t>
      </w:r>
    </w:p>
    <w:p w14:paraId="109C3E60" w14:textId="77777777" w:rsidR="00AB351D" w:rsidRPr="00625C9C" w:rsidRDefault="00AB351D" w:rsidP="00FC647F">
      <w:pPr>
        <w:spacing w:line="576" w:lineRule="exact"/>
        <w:ind w:firstLineChars="200" w:firstLine="643"/>
        <w:rPr>
          <w:rFonts w:ascii="仿宋_GB2312" w:eastAsia="仿宋_GB2312" w:hAnsi="黑体"/>
          <w:sz w:val="32"/>
          <w:szCs w:val="32"/>
        </w:rPr>
      </w:pPr>
      <w:r w:rsidRPr="007815BF">
        <w:rPr>
          <w:rFonts w:ascii="楷体_GB2312" w:eastAsia="楷体_GB2312" w:hAnsi="黑体" w:hint="eastAsia"/>
          <w:b/>
          <w:sz w:val="32"/>
          <w:szCs w:val="32"/>
        </w:rPr>
        <w:lastRenderedPageBreak/>
        <w:t>第十三条</w:t>
      </w:r>
      <w:r w:rsidRPr="00625C9C">
        <w:rPr>
          <w:rFonts w:ascii="仿宋_GB2312" w:eastAsia="仿宋_GB2312" w:hAnsi="黑体" w:hint="eastAsia"/>
          <w:sz w:val="32"/>
          <w:szCs w:val="32"/>
        </w:rPr>
        <w:t xml:space="preserve">  问责追究。按照问</w:t>
      </w:r>
      <w:proofErr w:type="gramStart"/>
      <w:r w:rsidRPr="00625C9C">
        <w:rPr>
          <w:rFonts w:ascii="仿宋_GB2312" w:eastAsia="仿宋_GB2312" w:hAnsi="黑体" w:hint="eastAsia"/>
          <w:sz w:val="32"/>
          <w:szCs w:val="32"/>
        </w:rPr>
        <w:t>责工作</w:t>
      </w:r>
      <w:proofErr w:type="gramEnd"/>
      <w:r w:rsidRPr="00625C9C">
        <w:rPr>
          <w:rFonts w:ascii="仿宋_GB2312" w:eastAsia="仿宋_GB2312" w:hAnsi="黑体" w:hint="eastAsia"/>
          <w:sz w:val="32"/>
          <w:szCs w:val="32"/>
        </w:rPr>
        <w:t>相关规定，启动问</w:t>
      </w:r>
      <w:proofErr w:type="gramStart"/>
      <w:r w:rsidRPr="00625C9C">
        <w:rPr>
          <w:rFonts w:ascii="仿宋_GB2312" w:eastAsia="仿宋_GB2312" w:hAnsi="黑体" w:hint="eastAsia"/>
          <w:sz w:val="32"/>
          <w:szCs w:val="32"/>
        </w:rPr>
        <w:t>责程序</w:t>
      </w:r>
      <w:proofErr w:type="gramEnd"/>
      <w:r w:rsidRPr="00625C9C">
        <w:rPr>
          <w:rFonts w:ascii="仿宋_GB2312" w:eastAsia="仿宋_GB2312" w:hAnsi="黑体" w:hint="eastAsia"/>
          <w:sz w:val="32"/>
          <w:szCs w:val="32"/>
        </w:rPr>
        <w:t>进行问责。</w:t>
      </w:r>
    </w:p>
    <w:p w14:paraId="5511B560" w14:textId="77777777" w:rsidR="00AB351D" w:rsidRPr="00625C9C" w:rsidRDefault="00AB351D" w:rsidP="00FC647F">
      <w:pPr>
        <w:spacing w:line="576" w:lineRule="exact"/>
        <w:ind w:firstLineChars="200" w:firstLine="643"/>
        <w:rPr>
          <w:rFonts w:ascii="仿宋_GB2312" w:eastAsia="仿宋_GB2312" w:hAnsi="黑体"/>
          <w:sz w:val="32"/>
          <w:szCs w:val="32"/>
        </w:rPr>
      </w:pPr>
      <w:r w:rsidRPr="007815BF">
        <w:rPr>
          <w:rFonts w:ascii="楷体_GB2312" w:eastAsia="楷体_GB2312" w:hAnsi="黑体" w:hint="eastAsia"/>
          <w:b/>
          <w:sz w:val="32"/>
          <w:szCs w:val="32"/>
        </w:rPr>
        <w:t>第十四条</w:t>
      </w:r>
      <w:r w:rsidRPr="00625C9C">
        <w:rPr>
          <w:rFonts w:ascii="仿宋_GB2312" w:eastAsia="仿宋_GB2312" w:hAnsi="黑体" w:hint="eastAsia"/>
          <w:sz w:val="32"/>
          <w:szCs w:val="32"/>
        </w:rPr>
        <w:t xml:space="preserve">  谈话函询。对政治思想、履行职责、工作作风、道德品质、廉洁勤政等方面存在问题的单位和个人进行诫勉谈话或函询，提出建议和要求。对新提拔、调整、任用的处级领导干部进行任前</w:t>
      </w:r>
      <w:r>
        <w:rPr>
          <w:rFonts w:ascii="仿宋_GB2312" w:eastAsia="仿宋_GB2312" w:hAnsi="黑体" w:hint="eastAsia"/>
          <w:sz w:val="32"/>
          <w:szCs w:val="32"/>
        </w:rPr>
        <w:t>廉政</w:t>
      </w:r>
      <w:r w:rsidRPr="00625C9C">
        <w:rPr>
          <w:rFonts w:ascii="仿宋_GB2312" w:eastAsia="仿宋_GB2312" w:hAnsi="黑体" w:hint="eastAsia"/>
          <w:sz w:val="32"/>
          <w:szCs w:val="32"/>
        </w:rPr>
        <w:t>谈话。诫勉谈话和函询材料经本人签字后，由纪检监察部门送组织人事部门归入个人廉政档案。</w:t>
      </w:r>
    </w:p>
    <w:p w14:paraId="23680F2D" w14:textId="77777777" w:rsidR="00AB351D" w:rsidRPr="00625C9C" w:rsidRDefault="00AB351D" w:rsidP="00FC647F">
      <w:pPr>
        <w:spacing w:line="576" w:lineRule="exact"/>
        <w:jc w:val="center"/>
        <w:rPr>
          <w:rFonts w:ascii="黑体" w:eastAsia="黑体" w:hAnsi="黑体"/>
          <w:b/>
          <w:sz w:val="32"/>
          <w:szCs w:val="32"/>
        </w:rPr>
      </w:pPr>
      <w:r w:rsidRPr="00625C9C">
        <w:rPr>
          <w:rFonts w:ascii="黑体" w:eastAsia="黑体" w:hAnsi="黑体" w:hint="eastAsia"/>
          <w:b/>
          <w:sz w:val="32"/>
          <w:szCs w:val="32"/>
        </w:rPr>
        <w:t>第四章</w:t>
      </w:r>
      <w:r>
        <w:rPr>
          <w:rFonts w:ascii="黑体" w:eastAsia="黑体" w:hAnsi="黑体" w:hint="eastAsia"/>
          <w:b/>
          <w:sz w:val="32"/>
          <w:szCs w:val="32"/>
        </w:rPr>
        <w:t xml:space="preserve">  </w:t>
      </w:r>
      <w:r w:rsidRPr="00625C9C">
        <w:rPr>
          <w:rFonts w:ascii="黑体" w:eastAsia="黑体" w:hAnsi="黑体" w:hint="eastAsia"/>
          <w:b/>
          <w:sz w:val="32"/>
          <w:szCs w:val="32"/>
        </w:rPr>
        <w:t>责任落实</w:t>
      </w:r>
    </w:p>
    <w:p w14:paraId="6A1AE904" w14:textId="77777777" w:rsidR="00AB351D" w:rsidRPr="00625C9C" w:rsidRDefault="00AB351D" w:rsidP="00FC647F">
      <w:pPr>
        <w:spacing w:line="576" w:lineRule="exact"/>
        <w:ind w:firstLineChars="200" w:firstLine="643"/>
        <w:rPr>
          <w:rFonts w:ascii="仿宋_GB2312" w:eastAsia="仿宋_GB2312" w:hAnsi="黑体"/>
          <w:sz w:val="32"/>
          <w:szCs w:val="32"/>
        </w:rPr>
      </w:pPr>
      <w:r w:rsidRPr="007815BF">
        <w:rPr>
          <w:rFonts w:ascii="楷体_GB2312" w:eastAsia="楷体_GB2312" w:hAnsi="黑体" w:hint="eastAsia"/>
          <w:b/>
          <w:sz w:val="32"/>
          <w:szCs w:val="32"/>
        </w:rPr>
        <w:t>第十五条</w:t>
      </w:r>
      <w:r w:rsidRPr="00625C9C">
        <w:rPr>
          <w:rFonts w:ascii="仿宋_GB2312" w:eastAsia="仿宋_GB2312" w:hAnsi="黑体" w:hint="eastAsia"/>
          <w:sz w:val="32"/>
          <w:szCs w:val="32"/>
        </w:rPr>
        <w:t xml:space="preserve">  建立联席会议机制。建立学院党风廉政建设和反腐败工作联席会议制度，联席会议由纪检监察和相关职能部门组成，由纪委书记（副书记）负责召集。联席会议要对监督工作进行分析研究，制定监督举措，落实监督工作，提高监督的实效性。</w:t>
      </w:r>
    </w:p>
    <w:p w14:paraId="256A3D15" w14:textId="77777777" w:rsidR="00AB351D" w:rsidRPr="00625C9C" w:rsidRDefault="00AB351D" w:rsidP="00FC647F">
      <w:pPr>
        <w:spacing w:line="576" w:lineRule="exact"/>
        <w:ind w:firstLineChars="200" w:firstLine="643"/>
        <w:rPr>
          <w:rFonts w:ascii="仿宋_GB2312" w:eastAsia="仿宋_GB2312" w:hAnsi="黑体"/>
          <w:sz w:val="32"/>
          <w:szCs w:val="32"/>
        </w:rPr>
      </w:pPr>
      <w:r w:rsidRPr="007815BF">
        <w:rPr>
          <w:rFonts w:ascii="楷体_GB2312" w:eastAsia="楷体_GB2312" w:hAnsi="黑体" w:hint="eastAsia"/>
          <w:b/>
          <w:sz w:val="32"/>
          <w:szCs w:val="32"/>
        </w:rPr>
        <w:t>第十六条</w:t>
      </w:r>
      <w:r w:rsidRPr="00625C9C">
        <w:rPr>
          <w:rFonts w:ascii="仿宋_GB2312" w:eastAsia="仿宋_GB2312" w:hAnsi="黑体" w:hint="eastAsia"/>
          <w:sz w:val="32"/>
          <w:szCs w:val="32"/>
        </w:rPr>
        <w:t xml:space="preserve">  健全履职机制。坚持纪委书记（副书记）参加党委会和党政联席会制度，参与学院重大决策、干部任免、项目安排、大额度资金使用等重要事项决策前的酝酿协商。监察室主任参加院长办公会。纪委书记（副书记）应以主要精力从事纪检工作，不再安排分管纪检、监察、审计之外的部门或工作，纪委书记个人分工情况需报自治区纪委备案。不得抽调或安排专职纪检监察干部在校内从事与纪检监察无关的工作。</w:t>
      </w:r>
    </w:p>
    <w:p w14:paraId="77B6276A" w14:textId="77777777" w:rsidR="00AB351D" w:rsidRPr="00625C9C" w:rsidRDefault="00AB351D" w:rsidP="00FC647F">
      <w:pPr>
        <w:spacing w:line="576" w:lineRule="exact"/>
        <w:ind w:firstLineChars="200" w:firstLine="643"/>
        <w:rPr>
          <w:rFonts w:ascii="仿宋_GB2312" w:eastAsia="仿宋_GB2312" w:hAnsi="黑体"/>
          <w:sz w:val="32"/>
          <w:szCs w:val="32"/>
        </w:rPr>
      </w:pPr>
      <w:r w:rsidRPr="007815BF">
        <w:rPr>
          <w:rFonts w:ascii="楷体_GB2312" w:eastAsia="楷体_GB2312" w:hAnsi="黑体" w:hint="eastAsia"/>
          <w:b/>
          <w:sz w:val="32"/>
          <w:szCs w:val="32"/>
        </w:rPr>
        <w:t>第十七条</w:t>
      </w:r>
      <w:r w:rsidRPr="00625C9C">
        <w:rPr>
          <w:rFonts w:ascii="仿宋_GB2312" w:eastAsia="仿宋_GB2312" w:hAnsi="黑体" w:hint="eastAsia"/>
          <w:sz w:val="32"/>
          <w:szCs w:val="32"/>
        </w:rPr>
        <w:t xml:space="preserve">  完善考核机制。坚持党风廉政建设责任制检查考核制度，严格落实党风廉政建设工作报告制度。</w:t>
      </w:r>
    </w:p>
    <w:p w14:paraId="22131714" w14:textId="77777777" w:rsidR="00AB351D" w:rsidRPr="00625C9C" w:rsidRDefault="00AB351D" w:rsidP="00FC647F">
      <w:pPr>
        <w:spacing w:line="576" w:lineRule="exact"/>
        <w:ind w:firstLineChars="200" w:firstLine="643"/>
        <w:rPr>
          <w:rFonts w:ascii="仿宋_GB2312" w:eastAsia="仿宋_GB2312" w:hAnsi="黑体"/>
          <w:sz w:val="32"/>
          <w:szCs w:val="32"/>
        </w:rPr>
      </w:pPr>
      <w:r w:rsidRPr="007815BF">
        <w:rPr>
          <w:rFonts w:ascii="楷体_GB2312" w:eastAsia="楷体_GB2312" w:hAnsi="黑体" w:hint="eastAsia"/>
          <w:b/>
          <w:sz w:val="32"/>
          <w:szCs w:val="32"/>
        </w:rPr>
        <w:t>第十八条</w:t>
      </w:r>
      <w:r w:rsidRPr="00625C9C">
        <w:rPr>
          <w:rFonts w:ascii="仿宋_GB2312" w:eastAsia="仿宋_GB2312" w:hAnsi="黑体" w:hint="eastAsia"/>
          <w:sz w:val="32"/>
          <w:szCs w:val="32"/>
        </w:rPr>
        <w:t xml:space="preserve">  落实报告制度。由学院纪委书记（副书记）定期或不定期向自治区纪委汇报学院推进党风廉政建设工作情况，汇</w:t>
      </w:r>
      <w:r w:rsidRPr="00625C9C">
        <w:rPr>
          <w:rFonts w:ascii="仿宋_GB2312" w:eastAsia="仿宋_GB2312" w:hAnsi="黑体" w:hint="eastAsia"/>
          <w:sz w:val="32"/>
          <w:szCs w:val="32"/>
        </w:rPr>
        <w:lastRenderedPageBreak/>
        <w:t>报学院存在的问题或发现违规违纪案件线索情况。</w:t>
      </w:r>
    </w:p>
    <w:p w14:paraId="5169209F" w14:textId="77777777" w:rsidR="00AB351D" w:rsidRPr="00625C9C" w:rsidRDefault="00AB351D" w:rsidP="00FC647F">
      <w:pPr>
        <w:spacing w:line="576" w:lineRule="exact"/>
        <w:jc w:val="center"/>
        <w:rPr>
          <w:rFonts w:ascii="黑体" w:eastAsia="黑体" w:hAnsi="黑体"/>
          <w:b/>
          <w:sz w:val="32"/>
          <w:szCs w:val="32"/>
        </w:rPr>
      </w:pPr>
      <w:r w:rsidRPr="00625C9C">
        <w:rPr>
          <w:rFonts w:ascii="黑体" w:eastAsia="黑体" w:hAnsi="黑体" w:hint="eastAsia"/>
          <w:b/>
          <w:sz w:val="32"/>
          <w:szCs w:val="32"/>
        </w:rPr>
        <w:t>第五章</w:t>
      </w:r>
      <w:r>
        <w:rPr>
          <w:rFonts w:ascii="黑体" w:eastAsia="黑体" w:hAnsi="黑体" w:hint="eastAsia"/>
          <w:b/>
          <w:sz w:val="32"/>
          <w:szCs w:val="32"/>
        </w:rPr>
        <w:t xml:space="preserve">  </w:t>
      </w:r>
      <w:r w:rsidRPr="00625C9C">
        <w:rPr>
          <w:rFonts w:ascii="黑体" w:eastAsia="黑体" w:hAnsi="黑体" w:hint="eastAsia"/>
          <w:b/>
          <w:sz w:val="32"/>
          <w:szCs w:val="32"/>
        </w:rPr>
        <w:t>责任追究</w:t>
      </w:r>
    </w:p>
    <w:p w14:paraId="4915631B" w14:textId="77777777" w:rsidR="00AB351D" w:rsidRPr="00625C9C" w:rsidRDefault="00AB351D" w:rsidP="00FC647F">
      <w:pPr>
        <w:spacing w:line="576" w:lineRule="exact"/>
        <w:ind w:firstLineChars="200" w:firstLine="643"/>
        <w:rPr>
          <w:rFonts w:ascii="仿宋_GB2312" w:eastAsia="仿宋_GB2312" w:hAnsi="黑体"/>
          <w:sz w:val="32"/>
          <w:szCs w:val="32"/>
        </w:rPr>
      </w:pPr>
      <w:r w:rsidRPr="007815BF">
        <w:rPr>
          <w:rFonts w:ascii="楷体_GB2312" w:eastAsia="楷体_GB2312" w:hAnsi="黑体" w:hint="eastAsia"/>
          <w:b/>
          <w:sz w:val="32"/>
          <w:szCs w:val="32"/>
        </w:rPr>
        <w:t>第十九条</w:t>
      </w:r>
      <w:r w:rsidRPr="00625C9C">
        <w:rPr>
          <w:rFonts w:ascii="仿宋_GB2312" w:eastAsia="仿宋_GB2312" w:hAnsi="黑体" w:hint="eastAsia"/>
          <w:sz w:val="32"/>
          <w:szCs w:val="32"/>
        </w:rPr>
        <w:t xml:space="preserve">  学院纪委（监察室）及其工作人员要严格依照本办法履行监督职责。对不履行或不正确履行监督职责，情节轻微的，给予批评教育、限期改正；情节较重的，责令</w:t>
      </w:r>
      <w:proofErr w:type="gramStart"/>
      <w:r w:rsidRPr="00625C9C">
        <w:rPr>
          <w:rFonts w:ascii="仿宋_GB2312" w:eastAsia="仿宋_GB2312" w:hAnsi="黑体" w:hint="eastAsia"/>
          <w:sz w:val="32"/>
          <w:szCs w:val="32"/>
        </w:rPr>
        <w:t>作出</w:t>
      </w:r>
      <w:proofErr w:type="gramEnd"/>
      <w:r w:rsidRPr="00625C9C">
        <w:rPr>
          <w:rFonts w:ascii="仿宋_GB2312" w:eastAsia="仿宋_GB2312" w:hAnsi="黑体" w:hint="eastAsia"/>
          <w:sz w:val="32"/>
          <w:szCs w:val="32"/>
        </w:rPr>
        <w:t>检查、诫勉谈话、通报批评或者调整工作岗位。</w:t>
      </w:r>
    </w:p>
    <w:p w14:paraId="5487D980" w14:textId="77777777" w:rsidR="00AB351D" w:rsidRPr="00625C9C" w:rsidRDefault="00AB351D" w:rsidP="00FC647F">
      <w:pPr>
        <w:spacing w:line="576" w:lineRule="exact"/>
        <w:ind w:firstLineChars="200" w:firstLine="643"/>
        <w:rPr>
          <w:rFonts w:ascii="仿宋_GB2312" w:eastAsia="仿宋_GB2312" w:hAnsi="黑体"/>
          <w:sz w:val="32"/>
          <w:szCs w:val="32"/>
        </w:rPr>
      </w:pPr>
      <w:r w:rsidRPr="007815BF">
        <w:rPr>
          <w:rFonts w:ascii="楷体_GB2312" w:eastAsia="楷体_GB2312" w:hAnsi="黑体" w:hint="eastAsia"/>
          <w:b/>
          <w:sz w:val="32"/>
          <w:szCs w:val="32"/>
        </w:rPr>
        <w:t>第二十条</w:t>
      </w:r>
      <w:r w:rsidRPr="00625C9C">
        <w:rPr>
          <w:rFonts w:ascii="仿宋_GB2312" w:eastAsia="仿宋_GB2312" w:hAnsi="黑体" w:hint="eastAsia"/>
          <w:sz w:val="32"/>
          <w:szCs w:val="32"/>
        </w:rPr>
        <w:t xml:space="preserve">  有下列情形之一的，对相关责任人进行严肃处理：</w:t>
      </w:r>
    </w:p>
    <w:p w14:paraId="7AAFE368"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（一）参与研究“三重一大”、监督“七个关口”等工作中，发现违纪问题，未能及时提出纠正意见和建议的。</w:t>
      </w:r>
    </w:p>
    <w:p w14:paraId="48B3F9CD"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（二）不按规定报告、</w:t>
      </w:r>
      <w:proofErr w:type="gramStart"/>
      <w:r w:rsidRPr="00625C9C">
        <w:rPr>
          <w:rFonts w:ascii="仿宋_GB2312" w:eastAsia="仿宋_GB2312" w:hAnsi="黑体" w:hint="eastAsia"/>
          <w:sz w:val="32"/>
          <w:szCs w:val="32"/>
        </w:rPr>
        <w:t>不</w:t>
      </w:r>
      <w:proofErr w:type="gramEnd"/>
      <w:r w:rsidRPr="00625C9C">
        <w:rPr>
          <w:rFonts w:ascii="仿宋_GB2312" w:eastAsia="仿宋_GB2312" w:hAnsi="黑体" w:hint="eastAsia"/>
          <w:sz w:val="32"/>
          <w:szCs w:val="32"/>
        </w:rPr>
        <w:t>如实向同级党委和自治区纪委报告党风廉政建设重要情况、举报线索和严重问题的。</w:t>
      </w:r>
    </w:p>
    <w:p w14:paraId="3B831267"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（三）对上级纪委督办、交办案件线索或管辖范围内的案件线索不及时组织调查处理的。</w:t>
      </w:r>
    </w:p>
    <w:p w14:paraId="2E65C698"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（四）对违反作风建设有关规定发现后不制止、不查处，造成不良影响的。</w:t>
      </w:r>
    </w:p>
    <w:p w14:paraId="11809282" w14:textId="77777777" w:rsidR="00AB351D" w:rsidRPr="00625C9C" w:rsidRDefault="00AB351D" w:rsidP="00FC647F">
      <w:pPr>
        <w:spacing w:line="576" w:lineRule="exact"/>
        <w:ind w:firstLineChars="200" w:firstLine="640"/>
        <w:rPr>
          <w:rFonts w:ascii="仿宋_GB2312" w:eastAsia="仿宋_GB2312" w:hAnsi="黑体"/>
          <w:sz w:val="32"/>
          <w:szCs w:val="32"/>
        </w:rPr>
      </w:pPr>
      <w:r w:rsidRPr="00625C9C">
        <w:rPr>
          <w:rFonts w:ascii="仿宋_GB2312" w:eastAsia="仿宋_GB2312" w:hAnsi="黑体" w:hint="eastAsia"/>
          <w:sz w:val="32"/>
          <w:szCs w:val="32"/>
        </w:rPr>
        <w:t>（五）其他因工作失职造成严重后果的。</w:t>
      </w:r>
    </w:p>
    <w:p w14:paraId="0C813E2D" w14:textId="77777777" w:rsidR="00AB351D" w:rsidRPr="00625C9C" w:rsidRDefault="00AB351D" w:rsidP="00FC647F">
      <w:pPr>
        <w:spacing w:line="576" w:lineRule="exact"/>
        <w:jc w:val="center"/>
        <w:rPr>
          <w:rFonts w:ascii="黑体" w:eastAsia="黑体" w:hAnsi="黑体"/>
          <w:b/>
          <w:sz w:val="32"/>
          <w:szCs w:val="32"/>
        </w:rPr>
      </w:pPr>
      <w:r w:rsidRPr="00625C9C">
        <w:rPr>
          <w:rFonts w:ascii="黑体" w:eastAsia="黑体" w:hAnsi="黑体" w:hint="eastAsia"/>
          <w:b/>
          <w:sz w:val="32"/>
          <w:szCs w:val="32"/>
        </w:rPr>
        <w:t>第六章</w:t>
      </w:r>
      <w:r>
        <w:rPr>
          <w:rFonts w:ascii="黑体" w:eastAsia="黑体" w:hAnsi="黑体" w:hint="eastAsia"/>
          <w:b/>
          <w:sz w:val="32"/>
          <w:szCs w:val="32"/>
        </w:rPr>
        <w:t xml:space="preserve">  </w:t>
      </w:r>
      <w:r w:rsidRPr="00625C9C">
        <w:rPr>
          <w:rFonts w:ascii="黑体" w:eastAsia="黑体" w:hAnsi="黑体" w:hint="eastAsia"/>
          <w:b/>
          <w:sz w:val="32"/>
          <w:szCs w:val="32"/>
        </w:rPr>
        <w:t>附则</w:t>
      </w:r>
    </w:p>
    <w:p w14:paraId="553AF99F" w14:textId="77777777" w:rsidR="00AB351D" w:rsidRPr="007815BF" w:rsidRDefault="00AB351D" w:rsidP="00FC647F">
      <w:pPr>
        <w:spacing w:line="576" w:lineRule="exact"/>
        <w:ind w:firstLineChars="200" w:firstLine="643"/>
        <w:rPr>
          <w:rFonts w:ascii="仿宋_GB2312" w:eastAsia="仿宋_GB2312" w:hAnsi="黑体"/>
          <w:sz w:val="32"/>
          <w:szCs w:val="32"/>
        </w:rPr>
      </w:pPr>
      <w:r w:rsidRPr="007815BF">
        <w:rPr>
          <w:rFonts w:ascii="楷体_GB2312" w:eastAsia="楷体_GB2312" w:hAnsi="黑体" w:hint="eastAsia"/>
          <w:b/>
          <w:sz w:val="32"/>
          <w:szCs w:val="32"/>
        </w:rPr>
        <w:t>第二十一条</w:t>
      </w:r>
      <w:r w:rsidRPr="007815BF">
        <w:rPr>
          <w:rFonts w:ascii="仿宋_GB2312" w:eastAsia="仿宋_GB2312" w:hAnsi="黑体" w:hint="eastAsia"/>
          <w:sz w:val="32"/>
          <w:szCs w:val="32"/>
        </w:rPr>
        <w:t xml:space="preserve">  本办</w:t>
      </w:r>
      <w:r>
        <w:rPr>
          <w:rFonts w:ascii="仿宋_GB2312" w:eastAsia="仿宋_GB2312" w:hAnsi="黑体" w:hint="eastAsia"/>
          <w:sz w:val="32"/>
          <w:szCs w:val="32"/>
        </w:rPr>
        <w:t>法</w:t>
      </w:r>
      <w:r w:rsidRPr="007815BF">
        <w:rPr>
          <w:rFonts w:ascii="仿宋_GB2312" w:eastAsia="仿宋_GB2312" w:hAnsi="黑体" w:hint="eastAsia"/>
          <w:sz w:val="32"/>
          <w:szCs w:val="32"/>
        </w:rPr>
        <w:t>由学院纪委（监察室）负责解释。</w:t>
      </w:r>
    </w:p>
    <w:p w14:paraId="52872838" w14:textId="77777777" w:rsidR="00AB351D" w:rsidRPr="00625C9C" w:rsidRDefault="00AB351D" w:rsidP="00FC647F">
      <w:pPr>
        <w:spacing w:line="576" w:lineRule="exact"/>
        <w:ind w:firstLineChars="200" w:firstLine="643"/>
        <w:rPr>
          <w:rFonts w:ascii="仿宋_GB2312" w:eastAsia="仿宋_GB2312"/>
          <w:sz w:val="32"/>
          <w:szCs w:val="32"/>
        </w:rPr>
      </w:pPr>
      <w:r w:rsidRPr="007815BF">
        <w:rPr>
          <w:rFonts w:ascii="楷体_GB2312" w:eastAsia="楷体_GB2312" w:hAnsi="黑体" w:hint="eastAsia"/>
          <w:b/>
          <w:sz w:val="32"/>
          <w:szCs w:val="32"/>
        </w:rPr>
        <w:t>第二十二条</w:t>
      </w:r>
      <w:r w:rsidRPr="00625C9C">
        <w:rPr>
          <w:rFonts w:ascii="仿宋_GB2312" w:eastAsia="仿宋_GB2312" w:hAnsi="黑体" w:hint="eastAsia"/>
          <w:sz w:val="32"/>
          <w:szCs w:val="32"/>
        </w:rPr>
        <w:t xml:space="preserve">  本办法自</w:t>
      </w:r>
      <w:r>
        <w:rPr>
          <w:rFonts w:ascii="仿宋_GB2312" w:eastAsia="仿宋_GB2312" w:hAnsi="黑体" w:hint="eastAsia"/>
          <w:sz w:val="32"/>
          <w:szCs w:val="32"/>
        </w:rPr>
        <w:t>印发</w:t>
      </w:r>
      <w:r w:rsidRPr="00625C9C">
        <w:rPr>
          <w:rFonts w:ascii="仿宋_GB2312" w:eastAsia="仿宋_GB2312" w:hAnsi="黑体" w:hint="eastAsia"/>
          <w:sz w:val="32"/>
          <w:szCs w:val="32"/>
        </w:rPr>
        <w:t>之日起</w:t>
      </w:r>
      <w:r>
        <w:rPr>
          <w:rFonts w:ascii="仿宋_GB2312" w:eastAsia="仿宋_GB2312" w:hAnsi="黑体" w:hint="eastAsia"/>
          <w:sz w:val="32"/>
          <w:szCs w:val="32"/>
        </w:rPr>
        <w:t>施行</w:t>
      </w:r>
      <w:r w:rsidRPr="00625C9C">
        <w:rPr>
          <w:rFonts w:ascii="仿宋_GB2312" w:eastAsia="仿宋_GB2312" w:hAnsi="黑体" w:hint="eastAsia"/>
          <w:sz w:val="32"/>
          <w:szCs w:val="32"/>
        </w:rPr>
        <w:t>。</w:t>
      </w:r>
    </w:p>
    <w:p w14:paraId="1CDBE398" w14:textId="6D4BFD99" w:rsidR="00AB351D" w:rsidRDefault="00AB351D" w:rsidP="00FC647F">
      <w:pPr>
        <w:spacing w:line="576" w:lineRule="exact"/>
        <w:rPr>
          <w:rFonts w:ascii="仿宋_GB2312" w:eastAsia="仿宋_GB2312"/>
          <w:sz w:val="32"/>
          <w:szCs w:val="32"/>
        </w:rPr>
      </w:pPr>
    </w:p>
    <w:p w14:paraId="174CBF1C" w14:textId="764C57A1" w:rsidR="00F40707" w:rsidRDefault="00F40707" w:rsidP="00FC647F">
      <w:pPr>
        <w:spacing w:line="576" w:lineRule="exact"/>
        <w:rPr>
          <w:rFonts w:ascii="仿宋_GB2312" w:eastAsia="仿宋_GB2312"/>
          <w:sz w:val="32"/>
          <w:szCs w:val="32"/>
        </w:rPr>
      </w:pPr>
    </w:p>
    <w:p w14:paraId="69CAC01C" w14:textId="77777777" w:rsidR="00F40707" w:rsidRDefault="00F40707" w:rsidP="00FC647F">
      <w:pPr>
        <w:spacing w:line="576" w:lineRule="exact"/>
        <w:rPr>
          <w:rFonts w:ascii="仿宋_GB2312" w:eastAsia="仿宋_GB2312" w:hint="eastAsia"/>
          <w:sz w:val="32"/>
          <w:szCs w:val="32"/>
        </w:rPr>
      </w:pPr>
    </w:p>
    <w:p w14:paraId="2D0B6922" w14:textId="78033997" w:rsidR="00AB351D" w:rsidRPr="00EE11BC" w:rsidRDefault="000424EF" w:rsidP="00EE11BC">
      <w:pPr>
        <w:spacing w:line="560" w:lineRule="exact"/>
        <w:ind w:firstLineChars="100" w:firstLine="280"/>
        <w:rPr>
          <w:sz w:val="28"/>
          <w:szCs w:val="28"/>
        </w:rPr>
      </w:pPr>
      <w:r>
        <w:rPr>
          <w:rFonts w:ascii="仿宋_GB2312" w:eastAsia="仿宋_GB2312"/>
          <w:noProof/>
          <w:sz w:val="28"/>
          <w:szCs w:val="28"/>
        </w:rPr>
        <w:pict w14:anchorId="6A4A8F67">
          <v:line id="_x0000_s1030" style="position:absolute;left:0;text-align:left;z-index:251663360" from="0,1.2pt" to="442.2pt,1.2pt" strokeweight="1pt"/>
        </w:pict>
      </w:r>
      <w:r>
        <w:rPr>
          <w:rFonts w:ascii="仿宋_GB2312" w:eastAsia="仿宋_GB2312"/>
          <w:noProof/>
          <w:sz w:val="28"/>
          <w:szCs w:val="28"/>
        </w:rPr>
        <w:pict w14:anchorId="496C43D3">
          <v:line id="_x0000_s1029" style="position:absolute;left:0;text-align:left;z-index:251662336" from="0,31.8pt" to="442.2pt,31.8pt" strokeweight="1pt"/>
        </w:pict>
      </w:r>
      <w:r w:rsidR="00AB351D" w:rsidRPr="00EE11BC">
        <w:rPr>
          <w:rFonts w:ascii="仿宋_GB2312" w:eastAsia="仿宋_GB2312" w:hint="eastAsia"/>
          <w:sz w:val="28"/>
          <w:szCs w:val="28"/>
        </w:rPr>
        <w:t>中共西藏农牧学院委员会办公室</w:t>
      </w:r>
      <w:r w:rsidR="00AB351D">
        <w:rPr>
          <w:rFonts w:ascii="仿宋_GB2312" w:eastAsia="仿宋_GB2312" w:hint="eastAsia"/>
          <w:sz w:val="28"/>
          <w:szCs w:val="28"/>
        </w:rPr>
        <w:t xml:space="preserve">         </w:t>
      </w:r>
      <w:r w:rsidR="00AB351D" w:rsidRPr="00EE11BC">
        <w:rPr>
          <w:rFonts w:ascii="仿宋_GB2312" w:eastAsia="仿宋_GB2312" w:hint="eastAsia"/>
          <w:sz w:val="28"/>
          <w:szCs w:val="28"/>
        </w:rPr>
        <w:t xml:space="preserve"> 2017年3月20日印发</w:t>
      </w:r>
    </w:p>
    <w:sectPr w:rsidR="00AB351D" w:rsidRPr="00EE11BC" w:rsidSect="00774323">
      <w:footerReference w:type="even" r:id="rId6"/>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79AD4" w14:textId="77777777" w:rsidR="000424EF" w:rsidRDefault="000424EF">
      <w:r>
        <w:separator/>
      </w:r>
    </w:p>
  </w:endnote>
  <w:endnote w:type="continuationSeparator" w:id="0">
    <w:p w14:paraId="2DF20D19" w14:textId="77777777" w:rsidR="000424EF" w:rsidRDefault="0004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ZDBT">
    <w:panose1 w:val="02010601030101010101"/>
    <w:charset w:val="86"/>
    <w:family w:val="auto"/>
    <w:pitch w:val="variable"/>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CF686" w14:textId="77777777" w:rsidR="002106FA" w:rsidRPr="00D328D5" w:rsidRDefault="00AB351D" w:rsidP="00D328D5">
    <w:pPr>
      <w:pStyle w:val="a3"/>
      <w:ind w:firstLineChars="100" w:firstLine="280"/>
      <w:rPr>
        <w:sz w:val="28"/>
        <w:szCs w:val="28"/>
      </w:rPr>
    </w:pPr>
    <w:r w:rsidRPr="00D328D5">
      <w:rPr>
        <w:sz w:val="28"/>
        <w:szCs w:val="28"/>
      </w:rPr>
      <w:t xml:space="preserve">— </w:t>
    </w:r>
    <w:r w:rsidRPr="00D328D5">
      <w:rPr>
        <w:sz w:val="28"/>
        <w:szCs w:val="28"/>
      </w:rPr>
      <w:fldChar w:fldCharType="begin"/>
    </w:r>
    <w:r w:rsidRPr="00D328D5">
      <w:rPr>
        <w:sz w:val="28"/>
        <w:szCs w:val="28"/>
      </w:rPr>
      <w:instrText xml:space="preserve"> PAGE   \* MERGEFORMAT </w:instrText>
    </w:r>
    <w:r w:rsidRPr="00D328D5">
      <w:rPr>
        <w:sz w:val="28"/>
        <w:szCs w:val="28"/>
      </w:rPr>
      <w:fldChar w:fldCharType="separate"/>
    </w:r>
    <w:r w:rsidRPr="0038019F">
      <w:rPr>
        <w:noProof/>
        <w:sz w:val="28"/>
        <w:szCs w:val="28"/>
        <w:lang w:val="zh-CN"/>
      </w:rPr>
      <w:t>8</w:t>
    </w:r>
    <w:r w:rsidRPr="00D328D5">
      <w:rPr>
        <w:sz w:val="28"/>
        <w:szCs w:val="28"/>
      </w:rPr>
      <w:fldChar w:fldCharType="end"/>
    </w:r>
    <w:r w:rsidRPr="00D328D5">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D9705" w14:textId="3B17CEB3" w:rsidR="002106FA" w:rsidRPr="00D328D5" w:rsidRDefault="00AB351D" w:rsidP="00A967EE">
    <w:pPr>
      <w:pStyle w:val="a3"/>
      <w:wordWrap w:val="0"/>
      <w:ind w:right="280"/>
      <w:jc w:val="right"/>
      <w:rPr>
        <w:sz w:val="28"/>
        <w:szCs w:val="28"/>
      </w:rPr>
    </w:pPr>
    <w:r w:rsidRPr="00D328D5">
      <w:rPr>
        <w:sz w:val="28"/>
        <w:szCs w:val="28"/>
      </w:rPr>
      <w:t xml:space="preserve">— </w:t>
    </w:r>
    <w:r w:rsidRPr="00D328D5">
      <w:rPr>
        <w:sz w:val="28"/>
        <w:szCs w:val="28"/>
      </w:rPr>
      <w:fldChar w:fldCharType="begin"/>
    </w:r>
    <w:r w:rsidRPr="00D328D5">
      <w:rPr>
        <w:sz w:val="28"/>
        <w:szCs w:val="28"/>
      </w:rPr>
      <w:instrText xml:space="preserve"> PAGE   \* MERGEFORMAT </w:instrText>
    </w:r>
    <w:r w:rsidRPr="00D328D5">
      <w:rPr>
        <w:sz w:val="28"/>
        <w:szCs w:val="28"/>
      </w:rPr>
      <w:fldChar w:fldCharType="separate"/>
    </w:r>
    <w:r w:rsidRPr="00AB351D">
      <w:rPr>
        <w:noProof/>
        <w:sz w:val="28"/>
        <w:szCs w:val="28"/>
        <w:lang w:val="zh-CN"/>
      </w:rPr>
      <w:t>7</w:t>
    </w:r>
    <w:r w:rsidRPr="00D328D5">
      <w:rPr>
        <w:sz w:val="28"/>
        <w:szCs w:val="28"/>
      </w:rPr>
      <w:fldChar w:fldCharType="end"/>
    </w:r>
    <w:r w:rsidRPr="00D328D5">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FDCFA" w14:textId="77777777" w:rsidR="000424EF" w:rsidRDefault="000424EF">
      <w:r>
        <w:separator/>
      </w:r>
    </w:p>
  </w:footnote>
  <w:footnote w:type="continuationSeparator" w:id="0">
    <w:p w14:paraId="1EF6AA8C" w14:textId="77777777" w:rsidR="000424EF" w:rsidRDefault="00042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FD"/>
    <w:rsid w:val="000424EF"/>
    <w:rsid w:val="00134B69"/>
    <w:rsid w:val="002C430F"/>
    <w:rsid w:val="005E244D"/>
    <w:rsid w:val="00774323"/>
    <w:rsid w:val="00AB351D"/>
    <w:rsid w:val="00B173FD"/>
    <w:rsid w:val="00F40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0F472"/>
  <w15:chartTrackingRefBased/>
  <w15:docId w15:val="{4E0F1384-7CE5-4730-B970-EF61F1D5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rsid w:val="00AB351D"/>
    <w:pPr>
      <w:tabs>
        <w:tab w:val="center" w:pos="4153"/>
        <w:tab w:val="right" w:pos="8306"/>
      </w:tabs>
      <w:snapToGrid w:val="0"/>
      <w:jc w:val="left"/>
    </w:pPr>
    <w:rPr>
      <w:rFonts w:ascii="Times New Roman" w:eastAsia="宋体" w:hAnsi="Times New Roman" w:cs="Times New Roman"/>
      <w:sz w:val="18"/>
      <w:szCs w:val="24"/>
    </w:rPr>
  </w:style>
  <w:style w:type="character" w:customStyle="1" w:styleId="a4">
    <w:name w:val="页脚 字符"/>
    <w:basedOn w:val="a0"/>
    <w:uiPriority w:val="99"/>
    <w:semiHidden/>
    <w:rsid w:val="00AB351D"/>
    <w:rPr>
      <w:sz w:val="18"/>
      <w:szCs w:val="18"/>
    </w:rPr>
  </w:style>
  <w:style w:type="character" w:customStyle="1" w:styleId="1">
    <w:name w:val="页脚 字符1"/>
    <w:basedOn w:val="a0"/>
    <w:link w:val="a3"/>
    <w:uiPriority w:val="99"/>
    <w:rsid w:val="00AB351D"/>
    <w:rPr>
      <w:rFonts w:ascii="Times New Roman" w:eastAsia="宋体" w:hAnsi="Times New Roman" w:cs="Times New Roman"/>
      <w:sz w:val="18"/>
      <w:szCs w:val="24"/>
    </w:rPr>
  </w:style>
  <w:style w:type="paragraph" w:styleId="a5">
    <w:name w:val="header"/>
    <w:basedOn w:val="a"/>
    <w:link w:val="a6"/>
    <w:uiPriority w:val="99"/>
    <w:unhideWhenUsed/>
    <w:rsid w:val="0077432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743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2017-11-10T09:33:00Z</dcterms:created>
  <dcterms:modified xsi:type="dcterms:W3CDTF">2021-07-14T08:15:00Z</dcterms:modified>
</cp:coreProperties>
</file>